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341A" w14:textId="246C3C70" w:rsidR="00630A3E" w:rsidRDefault="00F232A1" w:rsidP="00630A3E">
      <w:pPr>
        <w:jc w:val="center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F683FB3" wp14:editId="2340AC90">
            <wp:simplePos x="0" y="0"/>
            <wp:positionH relativeFrom="column">
              <wp:posOffset>5537200</wp:posOffset>
            </wp:positionH>
            <wp:positionV relativeFrom="paragraph">
              <wp:posOffset>0</wp:posOffset>
            </wp:positionV>
            <wp:extent cx="929005" cy="1249045"/>
            <wp:effectExtent l="0" t="0" r="4445" b="8255"/>
            <wp:wrapTight wrapText="bothSides">
              <wp:wrapPolygon edited="0">
                <wp:start x="0" y="0"/>
                <wp:lineTo x="0" y="21413"/>
                <wp:lineTo x="21260" y="21413"/>
                <wp:lineTo x="2126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A3E">
        <w:rPr>
          <w:rFonts w:ascii="Times New Roman" w:eastAsia="微软雅黑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FFFCB" wp14:editId="7D6EFD05">
                <wp:simplePos x="0" y="0"/>
                <wp:positionH relativeFrom="column">
                  <wp:posOffset>2294255</wp:posOffset>
                </wp:positionH>
                <wp:positionV relativeFrom="paragraph">
                  <wp:posOffset>-62793</wp:posOffset>
                </wp:positionV>
                <wp:extent cx="1777042" cy="474453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042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039AC" w14:textId="77777777" w:rsidR="00630A3E" w:rsidRDefault="00630A3E" w:rsidP="00630A3E">
                            <w:pPr>
                              <w:spacing w:line="204" w:lineRule="auto"/>
                              <w:jc w:val="center"/>
                              <w:rPr>
                                <w:rFonts w:ascii="Times New Roman" w:eastAsia="微软雅黑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DC0AF7">
                              <w:rPr>
                                <w:rFonts w:ascii="Times New Roman" w:eastAsia="微软雅黑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>Fucheng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C0AF7">
                              <w:rPr>
                                <w:rFonts w:ascii="Times New Roman" w:eastAsia="微软雅黑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>IAN</w:t>
                            </w:r>
                          </w:p>
                          <w:p w14:paraId="1AC0614D" w14:textId="77777777" w:rsidR="00630A3E" w:rsidRDefault="00630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CFFF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0.65pt;margin-top:-4.95pt;width:139.9pt;height:37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" filled="f" stroked="f" strokeweight=".5pt">
                <v:textbox>
                  <w:txbxContent>
                    <w:p w14:paraId="5D9039AC" w14:textId="77777777" w:rsidR="00630A3E" w:rsidRDefault="00630A3E" w:rsidP="00630A3E">
                      <w:pPr>
                        <w:spacing w:line="204" w:lineRule="auto"/>
                        <w:jc w:val="center"/>
                        <w:rPr>
                          <w:rFonts w:ascii="Times New Roman" w:eastAsia="微软雅黑" w:hAnsi="Times New Roman" w:cs="Times New Roman"/>
                          <w:b/>
                          <w:noProof/>
                          <w:sz w:val="36"/>
                          <w:szCs w:val="36"/>
                        </w:rPr>
                      </w:pPr>
                      <w:r w:rsidRPr="00DC0AF7">
                        <w:rPr>
                          <w:rFonts w:ascii="Times New Roman" w:eastAsia="微软雅黑" w:hAnsi="Times New Roman" w:cs="Times New Roman"/>
                          <w:b/>
                          <w:noProof/>
                          <w:sz w:val="36"/>
                          <w:szCs w:val="36"/>
                        </w:rPr>
                        <w:t>Fucheng</w:t>
                      </w:r>
                      <w:r>
                        <w:rPr>
                          <w:rFonts w:ascii="Times New Roman" w:eastAsia="微软雅黑" w:hAnsi="Times New Roman" w:cs="Times New Roman"/>
                          <w:b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DC0AF7">
                        <w:rPr>
                          <w:rFonts w:ascii="Times New Roman" w:eastAsia="微软雅黑" w:hAnsi="Times New Roman" w:cs="Times New Roman"/>
                          <w:b/>
                          <w:noProof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Times New Roman" w:eastAsia="微软雅黑" w:hAnsi="Times New Roman" w:cs="Times New Roman"/>
                          <w:b/>
                          <w:noProof/>
                          <w:sz w:val="36"/>
                          <w:szCs w:val="36"/>
                        </w:rPr>
                        <w:t>IAN</w:t>
                      </w:r>
                    </w:p>
                    <w:p w14:paraId="1AC0614D" w14:textId="77777777" w:rsidR="00630A3E" w:rsidRDefault="00630A3E"/>
                  </w:txbxContent>
                </v:textbox>
              </v:shape>
            </w:pict>
          </mc:Fallback>
        </mc:AlternateContent>
      </w:r>
    </w:p>
    <w:p w14:paraId="32A27325" w14:textId="77777777" w:rsidR="00630A3E" w:rsidRDefault="00630A3E" w:rsidP="00630A3E">
      <w:pPr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43655B08" w14:textId="77777777" w:rsidR="0028012A" w:rsidRDefault="0028012A" w:rsidP="0028012A">
      <w:pPr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14:paraId="7D0BA426" w14:textId="544A59D6" w:rsidR="00DC0AF7" w:rsidRPr="00E75D3F" w:rsidRDefault="00DC0AF7" w:rsidP="0028012A">
      <w:pPr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E75D3F">
        <w:rPr>
          <w:rFonts w:ascii="Times New Roman" w:eastAsia="微软雅黑" w:hAnsi="Times New Roman" w:cs="Times New Roman"/>
          <w:sz w:val="24"/>
          <w:szCs w:val="24"/>
        </w:rPr>
        <w:t>Ph.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75D3F">
        <w:rPr>
          <w:rFonts w:ascii="Times New Roman" w:eastAsia="微软雅黑" w:hAnsi="Times New Roman" w:cs="Times New Roman"/>
          <w:sz w:val="24"/>
          <w:szCs w:val="24"/>
        </w:rPr>
        <w:t>D,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University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Science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Technology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China,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Hefei,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Anhui,</w:t>
      </w:r>
      <w:r w:rsidR="001F08E7" w:rsidRP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44DDE" w:rsidRPr="00E75D3F">
        <w:rPr>
          <w:rFonts w:ascii="Times New Roman" w:eastAsia="微软雅黑" w:hAnsi="Times New Roman" w:cs="Times New Roman"/>
          <w:sz w:val="24"/>
          <w:szCs w:val="24"/>
        </w:rPr>
        <w:t>230026</w:t>
      </w:r>
    </w:p>
    <w:p w14:paraId="43E96EF8" w14:textId="29FD127B" w:rsidR="00DC0AF7" w:rsidRPr="00E75D3F" w:rsidRDefault="00DC0AF7" w:rsidP="0028012A">
      <w:pPr>
        <w:spacing w:after="240"/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E75D3F">
        <w:rPr>
          <w:rFonts w:ascii="Times New Roman" w:hAnsi="Times New Roman" w:cs="Times New Roman"/>
          <w:sz w:val="24"/>
          <w:szCs w:val="24"/>
        </w:rPr>
        <w:t>+86</w:t>
      </w:r>
      <w:r w:rsidR="001F08E7" w:rsidRPr="00E75D3F">
        <w:rPr>
          <w:rFonts w:ascii="Times New Roman" w:hAnsi="Times New Roman" w:cs="Times New Roman"/>
          <w:sz w:val="24"/>
          <w:szCs w:val="24"/>
        </w:rPr>
        <w:t xml:space="preserve"> </w:t>
      </w:r>
      <w:r w:rsidRPr="00E75D3F">
        <w:rPr>
          <w:rFonts w:ascii="Times New Roman" w:hAnsi="Times New Roman" w:cs="Times New Roman"/>
          <w:sz w:val="24"/>
          <w:szCs w:val="24"/>
        </w:rPr>
        <w:t>18555012970</w:t>
      </w:r>
      <w:r w:rsidR="001F08E7" w:rsidRPr="00E75D3F">
        <w:rPr>
          <w:rFonts w:ascii="Times New Roman" w:hAnsi="Times New Roman" w:cs="Times New Roman"/>
          <w:sz w:val="24"/>
          <w:szCs w:val="24"/>
        </w:rPr>
        <w:t xml:space="preserve"> </w:t>
      </w:r>
      <w:r w:rsidRPr="00E75D3F">
        <w:rPr>
          <w:rFonts w:ascii="Times New Roman" w:hAnsi="Times New Roman" w:cs="Times New Roman"/>
          <w:sz w:val="24"/>
          <w:szCs w:val="24"/>
        </w:rPr>
        <w:t>|</w:t>
      </w:r>
      <w:r w:rsidR="001F08E7" w:rsidRPr="00E75D3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75D3F">
          <w:rPr>
            <w:rStyle w:val="a3"/>
            <w:rFonts w:ascii="Times New Roman" w:hAnsi="Times New Roman" w:cs="Times New Roman"/>
            <w:sz w:val="24"/>
            <w:szCs w:val="24"/>
          </w:rPr>
          <w:t>tfc1992@</w:t>
        </w:r>
        <w:r w:rsidR="0028012A" w:rsidRPr="00E75D3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75D3F">
          <w:rPr>
            <w:rStyle w:val="a3"/>
            <w:rFonts w:ascii="Times New Roman" w:hAnsi="Times New Roman" w:cs="Times New Roman"/>
            <w:sz w:val="24"/>
            <w:szCs w:val="24"/>
          </w:rPr>
          <w:t>ustc.edu.cn</w:t>
        </w:r>
      </w:hyperlink>
    </w:p>
    <w:p w14:paraId="42F5C539" w14:textId="7F836CD9" w:rsidR="00716C93" w:rsidRDefault="00716C93" w:rsidP="00716C93">
      <w:pPr>
        <w:jc w:val="left"/>
        <w:rPr>
          <w:rFonts w:ascii="Times New Roman" w:eastAsia="微软雅黑" w:hAnsi="Times New Roman" w:cs="Times New Roman"/>
          <w:b/>
          <w:color w:val="0070C0"/>
          <w:sz w:val="28"/>
          <w:szCs w:val="28"/>
        </w:rPr>
      </w:pPr>
      <w:r w:rsidRPr="00BA3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AE02D" wp14:editId="4D26E3E1">
                <wp:simplePos x="0" y="0"/>
                <wp:positionH relativeFrom="margin">
                  <wp:posOffset>0</wp:posOffset>
                </wp:positionH>
                <wp:positionV relativeFrom="paragraph">
                  <wp:posOffset>337614</wp:posOffset>
                </wp:positionV>
                <wp:extent cx="6634480" cy="0"/>
                <wp:effectExtent l="0" t="0" r="3302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86CB4" id="直接连接符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6pt" to="522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RESEARCH</w:t>
      </w:r>
      <w:r w:rsidR="001F08E7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INTERESTS</w:t>
      </w:r>
    </w:p>
    <w:p w14:paraId="699BE3B6" w14:textId="103FDCAA" w:rsidR="00716C93" w:rsidRPr="00C86D1A" w:rsidRDefault="00716C93" w:rsidP="00716C93">
      <w:pPr>
        <w:pStyle w:val="a5"/>
        <w:numPr>
          <w:ilvl w:val="0"/>
          <w:numId w:val="31"/>
        </w:numPr>
        <w:ind w:firstLineChars="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Phase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field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modeling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at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large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deformations;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C7BAC50" w14:textId="6F6886EF" w:rsidR="00716C93" w:rsidRPr="00C86D1A" w:rsidRDefault="00716C93" w:rsidP="00716C93">
      <w:pPr>
        <w:pStyle w:val="a5"/>
        <w:numPr>
          <w:ilvl w:val="0"/>
          <w:numId w:val="31"/>
        </w:numPr>
        <w:ind w:firstLineChars="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physics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flow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instability;</w:t>
      </w:r>
    </w:p>
    <w:p w14:paraId="4F8E41D1" w14:textId="0F923B9F" w:rsidR="00716C93" w:rsidRDefault="00716C93" w:rsidP="00E75D3F">
      <w:pPr>
        <w:pStyle w:val="a5"/>
        <w:numPr>
          <w:ilvl w:val="0"/>
          <w:numId w:val="31"/>
        </w:numPr>
        <w:spacing w:after="120"/>
        <w:ind w:left="418" w:firstLineChars="0" w:hanging="418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Advanced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algorithms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(adaptive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mesh,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meshfree,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machine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learning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etc.)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2EBB5DD" w14:textId="137A6AF0" w:rsidR="00F37483" w:rsidRPr="00BA38A9" w:rsidRDefault="003F0450" w:rsidP="007E507D">
      <w:pPr>
        <w:spacing w:line="300" w:lineRule="auto"/>
        <w:jc w:val="left"/>
        <w:rPr>
          <w:rFonts w:ascii="Times New Roman" w:eastAsia="微软雅黑" w:hAnsi="Times New Roman" w:cs="Times New Roman"/>
          <w:b/>
          <w:color w:val="0070C0"/>
          <w:sz w:val="32"/>
          <w:szCs w:val="32"/>
        </w:rPr>
      </w:pPr>
      <w:r w:rsidRPr="00BA38A9">
        <w:rPr>
          <w:rFonts w:ascii="Times New Roman" w:eastAsia="微软雅黑" w:hAnsi="Times New Roman" w:cs="Times New Roman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13CA" wp14:editId="3D0F2B5F">
                <wp:simplePos x="0" y="0"/>
                <wp:positionH relativeFrom="margin">
                  <wp:posOffset>-7942</wp:posOffset>
                </wp:positionH>
                <wp:positionV relativeFrom="paragraph">
                  <wp:posOffset>346354</wp:posOffset>
                </wp:positionV>
                <wp:extent cx="6643581" cy="0"/>
                <wp:effectExtent l="0" t="0" r="241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5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2CD17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27.25pt" to="522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44DDE"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E</w:t>
      </w:r>
      <w:r w:rsidR="008B46B4"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DUCATION</w:t>
      </w:r>
    </w:p>
    <w:p w14:paraId="5A7A7DBE" w14:textId="11A86D61" w:rsidR="00DC0AF7" w:rsidRDefault="00DC0AF7" w:rsidP="00DC0AF7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Ph.</w:t>
      </w:r>
      <w:r w:rsidR="001F08E7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D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Nuclear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Science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Technology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bookmarkStart w:id="0" w:name="OLE_LINK3"/>
      <w:bookmarkStart w:id="1" w:name="OLE_LINK4"/>
      <w:r w:rsidRPr="00ED0D3C">
        <w:rPr>
          <w:rFonts w:ascii="Times New Roman" w:eastAsia="微软雅黑" w:hAnsi="Times New Roman" w:cs="Times New Roman"/>
          <w:b/>
          <w:bCs/>
          <w:sz w:val="24"/>
          <w:szCs w:val="24"/>
        </w:rPr>
        <w:t>Supervis</w:t>
      </w: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or: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Prof.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Liangbin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Li</w:t>
      </w:r>
      <w:bookmarkEnd w:id="0"/>
      <w:bookmarkEnd w:id="1"/>
    </w:p>
    <w:p w14:paraId="37ACD1ED" w14:textId="468259F9" w:rsidR="00D71C1A" w:rsidRPr="00ED0D3C" w:rsidRDefault="00E75D3F" w:rsidP="0049041A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    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University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Science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Technology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China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(USTC)</w:t>
      </w:r>
      <w:r w:rsidR="00DC0AF7" w:rsidRPr="00716C93">
        <w:rPr>
          <w:rFonts w:ascii="Times New Roman" w:eastAsia="微软雅黑" w:hAnsi="Times New Roman" w:cs="Times New Roman"/>
          <w:bCs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DC0AF7" w:rsidRPr="00716C93">
        <w:rPr>
          <w:rFonts w:ascii="Times New Roman" w:eastAsia="微软雅黑" w:hAnsi="Times New Roman" w:cs="Times New Roman"/>
          <w:bCs/>
          <w:sz w:val="24"/>
          <w:szCs w:val="24"/>
        </w:rPr>
        <w:t>Hefei,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DC0AF7" w:rsidRPr="00716C93">
        <w:rPr>
          <w:rFonts w:ascii="Times New Roman" w:eastAsia="微软雅黑" w:hAnsi="Times New Roman" w:cs="Times New Roman"/>
          <w:bCs/>
          <w:sz w:val="24"/>
          <w:szCs w:val="24"/>
        </w:rPr>
        <w:t>China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 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09/</w:t>
      </w:r>
      <w:r w:rsidR="00D71C1A" w:rsidRPr="00ED0D3C">
        <w:rPr>
          <w:rFonts w:ascii="Times New Roman" w:eastAsia="微软雅黑" w:hAnsi="Times New Roman" w:cs="Times New Roman"/>
          <w:sz w:val="24"/>
          <w:szCs w:val="24"/>
        </w:rPr>
        <w:t>2015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-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06/</w:t>
      </w:r>
      <w:r w:rsidR="00DC0AF7">
        <w:rPr>
          <w:rFonts w:ascii="Times New Roman" w:eastAsia="微软雅黑" w:hAnsi="Times New Roman" w:cs="Times New Roman"/>
          <w:sz w:val="24"/>
          <w:szCs w:val="24"/>
        </w:rPr>
        <w:t>2020</w:t>
      </w:r>
    </w:p>
    <w:p w14:paraId="49AC6BF4" w14:textId="5D59B0C2" w:rsidR="0097239C" w:rsidRDefault="00E75D3F" w:rsidP="0049041A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/>
          <w:sz w:val="24"/>
          <w:szCs w:val="24"/>
        </w:rPr>
        <w:t xml:space="preserve">      </w:t>
      </w:r>
      <w:r w:rsidR="00B76B67" w:rsidRPr="00ED0D3C">
        <w:rPr>
          <w:rFonts w:ascii="Times New Roman" w:eastAsia="微软雅黑" w:hAnsi="Times New Roman" w:cs="Times New Roman"/>
          <w:b/>
          <w:sz w:val="24"/>
          <w:szCs w:val="24"/>
        </w:rPr>
        <w:t>Research</w:t>
      </w:r>
      <w:r w:rsidR="001F08E7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="00B76B67" w:rsidRPr="00ED0D3C">
        <w:rPr>
          <w:rFonts w:ascii="Times New Roman" w:eastAsia="微软雅黑" w:hAnsi="Times New Roman" w:cs="Times New Roman"/>
          <w:b/>
          <w:sz w:val="24"/>
          <w:szCs w:val="24"/>
        </w:rPr>
        <w:t>Area</w:t>
      </w:r>
      <w:r w:rsidR="00B76B67" w:rsidRPr="00ED0D3C">
        <w:rPr>
          <w:rFonts w:ascii="Times New Roman" w:eastAsia="微软雅黑" w:hAnsi="Times New Roman" w:cs="Times New Roman"/>
          <w:sz w:val="24"/>
          <w:szCs w:val="24"/>
        </w:rPr>
        <w:t>: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Numerical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simulation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nonlinear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flow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97239C" w:rsidRPr="0097239C">
        <w:rPr>
          <w:rFonts w:ascii="Times New Roman" w:eastAsia="微软雅黑" w:hAnsi="Times New Roman" w:cs="Times New Roman"/>
          <w:sz w:val="24"/>
          <w:szCs w:val="24"/>
        </w:rPr>
        <w:t>instability</w:t>
      </w:r>
    </w:p>
    <w:p w14:paraId="4AA2B94E" w14:textId="1C7BF807" w:rsidR="00716C93" w:rsidRPr="00ED0D3C" w:rsidRDefault="00716C93" w:rsidP="00716C93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B.</w:t>
      </w:r>
      <w:r w:rsidR="001F08E7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sz w:val="24"/>
          <w:szCs w:val="24"/>
        </w:rPr>
        <w:t>S</w:t>
      </w: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E75D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E</w:t>
      </w:r>
      <w:r w:rsidRPr="004710CE">
        <w:rPr>
          <w:rFonts w:ascii="Times New Roman" w:eastAsia="微软雅黑" w:hAnsi="Times New Roman" w:cs="Times New Roman"/>
          <w:sz w:val="24"/>
          <w:szCs w:val="24"/>
        </w:rPr>
        <w:t>ngineering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E75D3F">
        <w:rPr>
          <w:rFonts w:ascii="Times New Roman" w:eastAsia="微软雅黑" w:hAnsi="Times New Roman" w:cs="Times New Roman"/>
          <w:sz w:val="24"/>
          <w:szCs w:val="24"/>
        </w:rPr>
        <w:t>M</w:t>
      </w:r>
      <w:r w:rsidRPr="004710CE">
        <w:rPr>
          <w:rFonts w:ascii="Times New Roman" w:eastAsia="微软雅黑" w:hAnsi="Times New Roman" w:cs="Times New Roman"/>
          <w:sz w:val="24"/>
          <w:szCs w:val="24"/>
        </w:rPr>
        <w:t>echanics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Top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10%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in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college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engineering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mechanics.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14:paraId="3A2B86A4" w14:textId="7B8741B2" w:rsidR="0030321A" w:rsidRDefault="00E75D3F" w:rsidP="00E75D3F">
      <w:pPr>
        <w:spacing w:after="120"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     </w:t>
      </w:r>
      <w:r w:rsidR="002B6098" w:rsidRPr="00716C93">
        <w:rPr>
          <w:rFonts w:ascii="Times New Roman" w:eastAsia="微软雅黑" w:hAnsi="Times New Roman" w:cs="Times New Roman"/>
          <w:bCs/>
          <w:sz w:val="24"/>
          <w:szCs w:val="24"/>
        </w:rPr>
        <w:t>Zhengzhou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University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(</w:t>
      </w:r>
      <w:r w:rsidR="002B6098" w:rsidRPr="00716C93">
        <w:rPr>
          <w:rFonts w:ascii="Times New Roman" w:eastAsia="微软雅黑" w:hAnsi="Times New Roman" w:cs="Times New Roman"/>
          <w:bCs/>
          <w:sz w:val="24"/>
          <w:szCs w:val="24"/>
        </w:rPr>
        <w:t>ZZ</w:t>
      </w:r>
      <w:r w:rsidR="00C44DDE" w:rsidRPr="00716C93">
        <w:rPr>
          <w:rFonts w:ascii="Times New Roman" w:eastAsia="微软雅黑" w:hAnsi="Times New Roman" w:cs="Times New Roman"/>
          <w:bCs/>
          <w:sz w:val="24"/>
          <w:szCs w:val="24"/>
        </w:rPr>
        <w:t>U)</w:t>
      </w:r>
      <w:r w:rsidR="00716C93" w:rsidRPr="00716C93">
        <w:rPr>
          <w:rFonts w:ascii="Times New Roman" w:eastAsia="微软雅黑" w:hAnsi="Times New Roman" w:cs="Times New Roman"/>
          <w:bCs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="00716C93" w:rsidRPr="00716C93">
        <w:rPr>
          <w:rFonts w:ascii="Times New Roman" w:eastAsia="微软雅黑" w:hAnsi="Times New Roman" w:cs="Times New Roman"/>
          <w:bCs/>
          <w:sz w:val="24"/>
          <w:szCs w:val="24"/>
        </w:rPr>
        <w:t>Zhengzhou</w:t>
      </w:r>
      <w:r w:rsidR="00716C93" w:rsidRPr="00ED0D3C">
        <w:rPr>
          <w:rFonts w:ascii="Times New Roman" w:eastAsia="微软雅黑" w:hAnsi="Times New Roman" w:cs="Times New Roman"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Ch</w:t>
      </w:r>
      <w:r w:rsidR="00716C93" w:rsidRPr="00ED0D3C">
        <w:rPr>
          <w:rFonts w:ascii="Times New Roman" w:eastAsia="微软雅黑" w:hAnsi="Times New Roman" w:cs="Times New Roman"/>
          <w:sz w:val="24"/>
          <w:szCs w:val="24"/>
        </w:rPr>
        <w:t>ina</w:t>
      </w:r>
      <w:r w:rsidR="001F08E7">
        <w:rPr>
          <w:rFonts w:ascii="Times New Roman" w:eastAsia="微软雅黑" w:hAnsi="Times New Roman" w:cs="Times New Roman"/>
          <w:b/>
          <w:sz w:val="24"/>
          <w:szCs w:val="24"/>
        </w:rPr>
        <w:t xml:space="preserve">     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   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              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09/</w:t>
      </w:r>
      <w:r w:rsidR="00D71C1A" w:rsidRPr="00ED0D3C">
        <w:rPr>
          <w:rFonts w:ascii="Times New Roman" w:eastAsia="微软雅黑" w:hAnsi="Times New Roman" w:cs="Times New Roman"/>
          <w:sz w:val="24"/>
          <w:szCs w:val="24"/>
        </w:rPr>
        <w:t>2011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-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sz w:val="24"/>
          <w:szCs w:val="24"/>
        </w:rPr>
        <w:t>06/</w:t>
      </w:r>
      <w:r w:rsidR="00D71C1A" w:rsidRPr="00ED0D3C">
        <w:rPr>
          <w:rFonts w:ascii="Times New Roman" w:eastAsia="微软雅黑" w:hAnsi="Times New Roman" w:cs="Times New Roman"/>
          <w:sz w:val="24"/>
          <w:szCs w:val="24"/>
        </w:rPr>
        <w:t>2015</w:t>
      </w:r>
      <w:bookmarkStart w:id="2" w:name="OLE_LINK1"/>
      <w:bookmarkStart w:id="3" w:name="OLE_LINK2"/>
    </w:p>
    <w:bookmarkStart w:id="4" w:name="OLE_LINK5"/>
    <w:bookmarkEnd w:id="2"/>
    <w:bookmarkEnd w:id="3"/>
    <w:p w14:paraId="28B92A03" w14:textId="5B56052C" w:rsidR="00786D21" w:rsidRPr="00BA38A9" w:rsidRDefault="00786D21" w:rsidP="00786D21">
      <w:pPr>
        <w:spacing w:line="300" w:lineRule="auto"/>
        <w:jc w:val="left"/>
        <w:rPr>
          <w:rFonts w:ascii="Times New Roman" w:eastAsia="微软雅黑" w:hAnsi="Times New Roman" w:cs="Times New Roman"/>
          <w:b/>
          <w:color w:val="0070C0"/>
          <w:sz w:val="32"/>
          <w:szCs w:val="32"/>
        </w:rPr>
      </w:pPr>
      <w:r w:rsidRPr="00BA38A9">
        <w:rPr>
          <w:rFonts w:ascii="Times New Roman" w:eastAsia="微软雅黑" w:hAnsi="Times New Roman" w:cs="Times New Roman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8B381" wp14:editId="4B2B14BC">
                <wp:simplePos x="0" y="0"/>
                <wp:positionH relativeFrom="margin">
                  <wp:posOffset>-7942</wp:posOffset>
                </wp:positionH>
                <wp:positionV relativeFrom="paragraph">
                  <wp:posOffset>346354</wp:posOffset>
                </wp:positionV>
                <wp:extent cx="6643581" cy="0"/>
                <wp:effectExtent l="0" t="0" r="2413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5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0CE69" id="直接连接符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27.25pt" to="522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786D21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WORK EXPERIENCE</w:t>
      </w:r>
    </w:p>
    <w:p w14:paraId="628D6B90" w14:textId="1B164CDF" w:rsidR="00786D21" w:rsidRDefault="00786D21" w:rsidP="00786D21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/>
          <w:sz w:val="24"/>
          <w:szCs w:val="24"/>
        </w:rPr>
        <w:t>Postdoc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.</w:t>
      </w:r>
      <w:r w:rsidR="00FD354E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096970">
        <w:rPr>
          <w:rFonts w:ascii="Times New Roman" w:eastAsia="微软雅黑" w:hAnsi="Times New Roman" w:cs="Times New Roman"/>
          <w:sz w:val="24"/>
          <w:szCs w:val="24"/>
        </w:rPr>
        <w:t>S</w:t>
      </w:r>
      <w:r w:rsidR="00096970" w:rsidRPr="00096970">
        <w:rPr>
          <w:rFonts w:ascii="Times New Roman" w:eastAsia="微软雅黑" w:hAnsi="Times New Roman" w:cs="Times New Roman"/>
          <w:sz w:val="24"/>
          <w:szCs w:val="24"/>
        </w:rPr>
        <w:t xml:space="preserve">olid </w:t>
      </w:r>
      <w:r w:rsidR="00096970">
        <w:rPr>
          <w:rFonts w:ascii="Times New Roman" w:eastAsia="微软雅黑" w:hAnsi="Times New Roman" w:cs="Times New Roman"/>
          <w:sz w:val="24"/>
          <w:szCs w:val="24"/>
        </w:rPr>
        <w:t>M</w:t>
      </w:r>
      <w:r w:rsidR="00096970" w:rsidRPr="00096970">
        <w:rPr>
          <w:rFonts w:ascii="Times New Roman" w:eastAsia="微软雅黑" w:hAnsi="Times New Roman" w:cs="Times New Roman"/>
          <w:sz w:val="24"/>
          <w:szCs w:val="24"/>
        </w:rPr>
        <w:t>echanics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ab/>
      </w:r>
      <w:r w:rsidR="007D2C04">
        <w:rPr>
          <w:rFonts w:ascii="Times New Roman" w:eastAsia="微软雅黑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C</w:t>
      </w:r>
      <w:r w:rsidRPr="00786D21">
        <w:rPr>
          <w:rFonts w:ascii="Times New Roman" w:eastAsia="微软雅黑" w:hAnsi="Times New Roman" w:cs="Times New Roman"/>
          <w:b/>
          <w:bCs/>
          <w:sz w:val="24"/>
          <w:szCs w:val="24"/>
        </w:rPr>
        <w:t>o-advisor</w:t>
      </w: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Prof.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Liangbin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Li</w:t>
      </w:r>
    </w:p>
    <w:p w14:paraId="66644F2C" w14:textId="23D655ED" w:rsidR="00786D21" w:rsidRPr="00ED0D3C" w:rsidRDefault="00786D21" w:rsidP="00786D21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     </w:t>
      </w:r>
      <w:r w:rsidR="00FD354E"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University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Science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and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Technology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China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(USTC),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Hefei,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</w:t>
      </w:r>
      <w:r w:rsidRPr="00716C93">
        <w:rPr>
          <w:rFonts w:ascii="Times New Roman" w:eastAsia="微软雅黑" w:hAnsi="Times New Roman" w:cs="Times New Roman"/>
          <w:bCs/>
          <w:sz w:val="24"/>
          <w:szCs w:val="24"/>
        </w:rPr>
        <w:t>China</w:t>
      </w:r>
      <w:r>
        <w:rPr>
          <w:rFonts w:ascii="Times New Roman" w:eastAsia="微软雅黑" w:hAnsi="Times New Roman" w:cs="Times New Roman"/>
          <w:bCs/>
          <w:sz w:val="24"/>
          <w:szCs w:val="24"/>
        </w:rPr>
        <w:t xml:space="preserve">      </w:t>
      </w:r>
      <w:r w:rsidR="00FD354E">
        <w:rPr>
          <w:rFonts w:ascii="Times New Roman" w:eastAsia="微软雅黑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微软雅黑" w:hAnsi="Times New Roman" w:cs="Times New Roman"/>
          <w:sz w:val="24"/>
          <w:szCs w:val="24"/>
        </w:rPr>
        <w:t>06/2020 – at present</w:t>
      </w:r>
    </w:p>
    <w:p w14:paraId="62E9418D" w14:textId="2083DDC4" w:rsidR="00786D21" w:rsidRPr="00FD354E" w:rsidRDefault="00786D21" w:rsidP="00FD354E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/>
          <w:sz w:val="24"/>
          <w:szCs w:val="24"/>
        </w:rPr>
        <w:t xml:space="preserve">      </w:t>
      </w:r>
      <w:r w:rsidR="00FD354E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Research</w:t>
      </w:r>
      <w:r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Pr="00ED0D3C">
        <w:rPr>
          <w:rFonts w:ascii="Times New Roman" w:eastAsia="微软雅黑" w:hAnsi="Times New Roman" w:cs="Times New Roman"/>
          <w:b/>
          <w:sz w:val="24"/>
          <w:szCs w:val="24"/>
        </w:rPr>
        <w:t>Area</w:t>
      </w:r>
      <w:r w:rsidRPr="00ED0D3C">
        <w:rPr>
          <w:rFonts w:ascii="Times New Roman" w:eastAsia="微软雅黑" w:hAnsi="Times New Roman" w:cs="Times New Roman"/>
          <w:sz w:val="24"/>
          <w:szCs w:val="24"/>
        </w:rPr>
        <w:t>: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096970" w:rsidRPr="00096970">
        <w:rPr>
          <w:rFonts w:ascii="Times New Roman" w:eastAsia="微软雅黑" w:hAnsi="Times New Roman" w:cs="Times New Roman"/>
          <w:sz w:val="24"/>
          <w:szCs w:val="24"/>
        </w:rPr>
        <w:t>Soft material mechanics</w:t>
      </w:r>
    </w:p>
    <w:p w14:paraId="7580D293" w14:textId="572288DC" w:rsidR="00C265D1" w:rsidRPr="00BA38A9" w:rsidRDefault="00AB2851" w:rsidP="008B46B4">
      <w:pPr>
        <w:spacing w:line="480" w:lineRule="auto"/>
        <w:jc w:val="left"/>
        <w:rPr>
          <w:rFonts w:ascii="微软雅黑" w:eastAsia="微软雅黑" w:hAnsi="微软雅黑"/>
          <w:b/>
          <w:color w:val="0070C0"/>
          <w:sz w:val="28"/>
          <w:szCs w:val="28"/>
        </w:rPr>
      </w:pPr>
      <w:r w:rsidRPr="00AB2851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RESEARCH</w:t>
      </w:r>
      <w:r w:rsidR="001F08E7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 xml:space="preserve"> </w:t>
      </w:r>
      <w:r w:rsidRPr="00AB2851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ACTIVITIES</w:t>
      </w:r>
      <w:r w:rsidR="008B46B4" w:rsidRPr="00BA38A9">
        <w:rPr>
          <w:rFonts w:ascii="Times New Roman" w:eastAsia="微软雅黑" w:hAnsi="Times New Roman" w:cs="Times New Roman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5B56" wp14:editId="12E33D61">
                <wp:simplePos x="0" y="0"/>
                <wp:positionH relativeFrom="margin">
                  <wp:align>left</wp:align>
                </wp:positionH>
                <wp:positionV relativeFrom="paragraph">
                  <wp:posOffset>366492</wp:posOffset>
                </wp:positionV>
                <wp:extent cx="6634955" cy="0"/>
                <wp:effectExtent l="0" t="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58A7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85pt" to="522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4"/>
    <w:p w14:paraId="3CD1DE8C" w14:textId="467E2801" w:rsidR="00AD46F2" w:rsidRPr="00AD46F2" w:rsidRDefault="008D695D" w:rsidP="00E75D3F">
      <w:pPr>
        <w:numPr>
          <w:ilvl w:val="0"/>
          <w:numId w:val="14"/>
        </w:numPr>
        <w:autoSpaceDE w:val="0"/>
        <w:autoSpaceDN w:val="0"/>
        <w:adjustRightInd w:val="0"/>
        <w:snapToGrid w:val="0"/>
        <w:spacing w:beforeLines="50" w:before="156" w:after="120" w:line="25" w:lineRule="atLeast"/>
        <w:ind w:left="418" w:hanging="418"/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physics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AD46F2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at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AD46F2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large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AD46F2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deformations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</w:t>
      </w:r>
      <w:r w:rsidR="00716C93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12/</w:t>
      </w:r>
      <w:r w:rsidR="00552D4C" w:rsidRP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201</w:t>
      </w:r>
      <w:r w:rsid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552D4C" w:rsidRP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-</w:t>
      </w:r>
      <w:r w:rsidR="00EF0B57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4"/>
          <w:szCs w:val="24"/>
        </w:rPr>
        <w:t>a</w:t>
      </w:r>
      <w:r w:rsidR="00EF0B5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t present</w:t>
      </w:r>
    </w:p>
    <w:p w14:paraId="5A537D2B" w14:textId="2FBD1D7B" w:rsidR="00AD46F2" w:rsidRDefault="00AD46F2" w:rsidP="00552D4C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5" w:lineRule="atLeas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Reformat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program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phase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field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model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552D4C" w:rsidRPr="00552D4C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quasi-static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in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framework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finite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deformation</w:t>
      </w:r>
      <w:r w:rsidR="00552D4C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</w:t>
      </w:r>
      <w:r w:rsidR="001F08E7">
        <w:rPr>
          <w:rFonts w:ascii="Times New Roman" w:hAnsi="Times New Roman" w:cs="Times New Roman"/>
        </w:rPr>
        <w:t xml:space="preserve"> </w:t>
      </w:r>
      <w:r w:rsidR="00425874" w:rsidRPr="00425874">
        <w:rPr>
          <w:rFonts w:ascii="Times New Roman" w:hAnsi="Times New Roman" w:cs="Times New Roman"/>
        </w:rPr>
        <w:t>(</w:t>
      </w:r>
      <w:r w:rsidR="00425874" w:rsidRPr="00425874">
        <w:rPr>
          <w:rFonts w:ascii="Times New Roman" w:eastAsia="微软雅黑" w:hAnsi="Times New Roman" w:cs="Times New Roman"/>
          <w:i/>
          <w:color w:val="000000"/>
          <w:kern w:val="0"/>
          <w:sz w:val="24"/>
          <w:szCs w:val="24"/>
        </w:rPr>
        <w:t>ha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-PFM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V</w:t>
      </w:r>
      <w:r w:rsid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2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.0</w:t>
      </w:r>
      <w:r w:rsid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)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</w:t>
      </w:r>
    </w:p>
    <w:p w14:paraId="38A69076" w14:textId="3A77ED3F" w:rsidR="00425874" w:rsidRPr="00AD46F2" w:rsidRDefault="00425874" w:rsidP="00425874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5" w:lineRule="atLeas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Investigate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effect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crack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tip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hyperelasticity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on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dynamic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crack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propagation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stability</w:t>
      </w:r>
      <w:r w:rsidR="001F08E7">
        <w:rPr>
          <w:rFonts w:ascii="Times New Roman" w:hAnsi="Times New Roman" w:cs="Times New Roman"/>
        </w:rPr>
        <w:t xml:space="preserve"> </w:t>
      </w:r>
      <w:r w:rsidRPr="00425874">
        <w:rPr>
          <w:rFonts w:ascii="Times New Roman" w:hAnsi="Times New Roman" w:cs="Times New Roman"/>
        </w:rPr>
        <w:t>(</w:t>
      </w:r>
      <w:r w:rsidRPr="00425874">
        <w:rPr>
          <w:rFonts w:ascii="Times New Roman" w:eastAsia="微软雅黑" w:hAnsi="Times New Roman" w:cs="Times New Roman"/>
          <w:i/>
          <w:color w:val="000000"/>
          <w:kern w:val="0"/>
          <w:sz w:val="24"/>
          <w:szCs w:val="24"/>
        </w:rPr>
        <w:t>ha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-PFM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V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2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1)</w:t>
      </w:r>
      <w:r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</w:t>
      </w:r>
    </w:p>
    <w:p w14:paraId="5B82AA32" w14:textId="5337F375" w:rsidR="004D2E67" w:rsidRPr="004D2E67" w:rsidRDefault="00AD46F2" w:rsidP="004D2E67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5" w:lineRule="atLeas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Couple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edge-based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smoothed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FEM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(ES-FEM)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PFM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to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deal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with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complex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cracks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in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large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deformation</w:t>
      </w:r>
      <w:r w:rsidR="00552D4C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425874" w:rsidRPr="00425874">
        <w:rPr>
          <w:rFonts w:ascii="Times New Roman" w:hAnsi="Times New Roman" w:cs="Times New Roman"/>
        </w:rPr>
        <w:t>(</w:t>
      </w:r>
      <w:r w:rsidR="00425874" w:rsidRPr="00425874">
        <w:rPr>
          <w:rFonts w:ascii="Times New Roman" w:eastAsia="微软雅黑" w:hAnsi="Times New Roman" w:cs="Times New Roman"/>
          <w:i/>
          <w:color w:val="000000"/>
          <w:kern w:val="0"/>
          <w:sz w:val="24"/>
          <w:szCs w:val="24"/>
        </w:rPr>
        <w:t>ha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-PFM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V</w:t>
      </w:r>
      <w:r w:rsid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3</w:t>
      </w:r>
      <w:r w:rsidR="00425874" w:rsidRP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.0</w:t>
      </w:r>
      <w:r w:rsidR="00425874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)</w:t>
      </w:r>
      <w:r w:rsidRPr="00AD46F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</w:t>
      </w:r>
    </w:p>
    <w:p w14:paraId="6ED5D3E5" w14:textId="3966E2A7" w:rsidR="008D695D" w:rsidRPr="00425874" w:rsidRDefault="008D695D" w:rsidP="008D695D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5" w:lineRule="atLeast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 w:rsidRPr="008D695D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Study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Pr="008D695D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F232A1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transonic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F232A1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fracture </w:t>
      </w:r>
      <w:r w:rsidRPr="008D695D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F709DA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the</w:t>
      </w:r>
      <w:r w:rsidR="001F08E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 </w:t>
      </w:r>
      <w:r w:rsidR="00F232A1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soft materials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.</w:t>
      </w:r>
    </w:p>
    <w:p w14:paraId="633DE9EC" w14:textId="49A463E2" w:rsidR="00552D4C" w:rsidRPr="00552D4C" w:rsidRDefault="00DC6DFD" w:rsidP="00E75D3F">
      <w:pPr>
        <w:numPr>
          <w:ilvl w:val="0"/>
          <w:numId w:val="14"/>
        </w:numPr>
        <w:autoSpaceDE w:val="0"/>
        <w:autoSpaceDN w:val="0"/>
        <w:adjustRightInd w:val="0"/>
        <w:snapToGrid w:val="0"/>
        <w:spacing w:beforeLines="50" w:before="156" w:after="120" w:line="25" w:lineRule="atLeast"/>
        <w:ind w:left="418" w:hanging="418"/>
        <w:rPr>
          <w:rFonts w:eastAsia="微软雅黑"/>
          <w:b/>
          <w:bCs/>
        </w:rPr>
      </w:pPr>
      <w:r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Phase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field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modeling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655D0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quasi-static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655D0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655D0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dynamic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655D0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brittle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655D0" w:rsidRPr="00AD46F2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fracture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</w:t>
      </w:r>
      <w:r w:rsidR="00716C93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07/</w:t>
      </w:r>
      <w:r w:rsidR="00552D4C" w:rsidRP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201</w:t>
      </w:r>
      <w:r w:rsid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552D4C" w:rsidRP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-</w:t>
      </w:r>
      <w:r w:rsidR="001F08E7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716C93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11/</w:t>
      </w:r>
      <w:r w:rsidR="00552D4C" w:rsidRP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201</w:t>
      </w:r>
      <w:r w:rsidR="00552D4C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8</w:t>
      </w:r>
    </w:p>
    <w:p w14:paraId="5943F693" w14:textId="3DE6BD0C" w:rsidR="00552D4C" w:rsidRDefault="00552D4C" w:rsidP="00552D4C">
      <w:pPr>
        <w:pStyle w:val="Default"/>
        <w:numPr>
          <w:ilvl w:val="0"/>
          <w:numId w:val="15"/>
        </w:numPr>
        <w:snapToGrid w:val="0"/>
        <w:spacing w:line="25" w:lineRule="atLeast"/>
        <w:ind w:left="777" w:hanging="357"/>
        <w:jc w:val="both"/>
        <w:rPr>
          <w:rFonts w:eastAsia="微软雅黑"/>
        </w:rPr>
      </w:pPr>
      <w:r>
        <w:rPr>
          <w:rFonts w:eastAsia="微软雅黑"/>
        </w:rPr>
        <w:t>P</w:t>
      </w:r>
      <w:r>
        <w:rPr>
          <w:rFonts w:eastAsia="微软雅黑" w:hint="eastAsia"/>
        </w:rPr>
        <w:t>ro</w:t>
      </w:r>
      <w:r>
        <w:rPr>
          <w:rFonts w:eastAsia="微软雅黑"/>
        </w:rPr>
        <w:t>pose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a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novel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hybrid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adaptive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finite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element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phase-field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method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(</w:t>
      </w:r>
      <w:r w:rsidRPr="002655D0">
        <w:rPr>
          <w:rFonts w:eastAsia="微软雅黑"/>
          <w:i/>
        </w:rPr>
        <w:t>ha</w:t>
      </w:r>
      <w:r w:rsidRPr="002655D0">
        <w:rPr>
          <w:rFonts w:eastAsia="微软雅黑"/>
        </w:rPr>
        <w:t>-PFM)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to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solve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brittle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fracture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problems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under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quasi-static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dynamic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loading</w:t>
      </w:r>
      <w:r>
        <w:rPr>
          <w:rFonts w:eastAsia="微软雅黑"/>
        </w:rPr>
        <w:t>.</w:t>
      </w:r>
    </w:p>
    <w:p w14:paraId="30920781" w14:textId="502B3C01" w:rsidR="002655D0" w:rsidRDefault="002655D0" w:rsidP="00AD46F2">
      <w:pPr>
        <w:pStyle w:val="Default"/>
        <w:numPr>
          <w:ilvl w:val="0"/>
          <w:numId w:val="15"/>
        </w:numPr>
        <w:snapToGrid w:val="0"/>
        <w:spacing w:line="25" w:lineRule="atLeast"/>
        <w:ind w:left="777" w:hanging="357"/>
        <w:jc w:val="both"/>
        <w:rPr>
          <w:rFonts w:eastAsia="微软雅黑"/>
        </w:rPr>
      </w:pPr>
      <w:r w:rsidRPr="002655D0">
        <w:rPr>
          <w:rFonts w:eastAsia="微软雅黑"/>
        </w:rPr>
        <w:t>Develop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a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FEM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solver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for</w:t>
      </w:r>
      <w:r w:rsidR="001F08E7">
        <w:rPr>
          <w:rFonts w:eastAsia="微软雅黑"/>
        </w:rPr>
        <w:t xml:space="preserve"> </w:t>
      </w:r>
      <w:r w:rsidR="00E911BB" w:rsidRPr="00E911BB">
        <w:rPr>
          <w:rFonts w:eastAsia="微软雅黑"/>
        </w:rPr>
        <w:t>linear</w:t>
      </w:r>
      <w:r w:rsidR="001F08E7">
        <w:rPr>
          <w:rFonts w:eastAsia="微软雅黑"/>
        </w:rPr>
        <w:t xml:space="preserve"> </w:t>
      </w:r>
      <w:r w:rsidR="00E911BB" w:rsidRPr="00E911BB">
        <w:rPr>
          <w:rFonts w:eastAsia="微软雅黑"/>
        </w:rPr>
        <w:t>elastic</w:t>
      </w:r>
      <w:r w:rsidR="001F08E7">
        <w:rPr>
          <w:rFonts w:eastAsia="微软雅黑"/>
        </w:rPr>
        <w:t xml:space="preserve"> </w:t>
      </w:r>
      <w:r w:rsidR="00E911BB">
        <w:rPr>
          <w:rFonts w:eastAsia="微软雅黑"/>
        </w:rPr>
        <w:t>fracture</w:t>
      </w:r>
      <w:r w:rsidR="001F08E7">
        <w:rPr>
          <w:rFonts w:eastAsia="微软雅黑"/>
        </w:rPr>
        <w:t xml:space="preserve"> </w:t>
      </w:r>
      <w:r w:rsidR="00E911BB">
        <w:rPr>
          <w:rFonts w:eastAsia="微软雅黑"/>
        </w:rPr>
        <w:t>based</w:t>
      </w:r>
      <w:r w:rsidR="001F08E7">
        <w:rPr>
          <w:rFonts w:eastAsia="微软雅黑"/>
        </w:rPr>
        <w:t xml:space="preserve"> </w:t>
      </w:r>
      <w:r w:rsidR="00E911BB">
        <w:rPr>
          <w:rFonts w:eastAsia="微软雅黑"/>
        </w:rPr>
        <w:t>on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variation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phase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field</w:t>
      </w:r>
      <w:r w:rsidR="001F08E7">
        <w:rPr>
          <w:rFonts w:eastAsia="微软雅黑"/>
        </w:rPr>
        <w:t xml:space="preserve"> </w:t>
      </w:r>
      <w:r w:rsidRPr="002655D0">
        <w:rPr>
          <w:rFonts w:eastAsia="微软雅黑"/>
        </w:rPr>
        <w:t>method</w:t>
      </w:r>
      <w:r w:rsidR="001F08E7">
        <w:rPr>
          <w:rFonts w:eastAsia="微软雅黑"/>
        </w:rPr>
        <w:t xml:space="preserve"> </w:t>
      </w:r>
      <w:r w:rsidR="00425874">
        <w:rPr>
          <w:rFonts w:eastAsia="微软雅黑"/>
        </w:rPr>
        <w:t>(</w:t>
      </w:r>
      <w:r w:rsidR="00425874" w:rsidRPr="00425874">
        <w:rPr>
          <w:rFonts w:eastAsia="微软雅黑"/>
          <w:i/>
        </w:rPr>
        <w:t>ha</w:t>
      </w:r>
      <w:r w:rsidR="00425874">
        <w:rPr>
          <w:rFonts w:eastAsia="微软雅黑"/>
        </w:rPr>
        <w:t>-PFM</w:t>
      </w:r>
      <w:r w:rsidR="001F08E7">
        <w:rPr>
          <w:rFonts w:eastAsia="微软雅黑"/>
        </w:rPr>
        <w:t xml:space="preserve"> </w:t>
      </w:r>
      <w:r w:rsidR="00425874">
        <w:rPr>
          <w:rFonts w:eastAsia="微软雅黑"/>
        </w:rPr>
        <w:t>V1.0)</w:t>
      </w:r>
      <w:r w:rsidRPr="002655D0">
        <w:rPr>
          <w:rFonts w:eastAsia="微软雅黑"/>
        </w:rPr>
        <w:t>.</w:t>
      </w:r>
    </w:p>
    <w:p w14:paraId="478F1C3A" w14:textId="23D96585" w:rsidR="00CB0D8B" w:rsidRPr="00AD46F2" w:rsidRDefault="00E911BB" w:rsidP="00AD46F2">
      <w:pPr>
        <w:pStyle w:val="Default"/>
        <w:numPr>
          <w:ilvl w:val="0"/>
          <w:numId w:val="15"/>
        </w:numPr>
        <w:snapToGrid w:val="0"/>
        <w:spacing w:line="25" w:lineRule="atLeast"/>
        <w:jc w:val="both"/>
        <w:rPr>
          <w:rFonts w:eastAsia="微软雅黑"/>
        </w:rPr>
      </w:pPr>
      <w:r w:rsidRPr="00E911BB">
        <w:rPr>
          <w:rFonts w:eastAsia="微软雅黑"/>
        </w:rPr>
        <w:t>Reveal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b</w:t>
      </w:r>
      <w:r w:rsidRPr="00E911BB">
        <w:rPr>
          <w:rFonts w:eastAsia="微软雅黑"/>
        </w:rPr>
        <w:t>ifurcation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criterion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origin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limit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crack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velocity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in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dynamic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brittle</w:t>
      </w:r>
      <w:r w:rsidR="001F08E7">
        <w:rPr>
          <w:rFonts w:eastAsia="微软雅黑"/>
        </w:rPr>
        <w:t xml:space="preserve"> </w:t>
      </w:r>
      <w:r w:rsidRPr="00E911BB">
        <w:rPr>
          <w:rFonts w:eastAsia="微软雅黑"/>
        </w:rPr>
        <w:t>fracture</w:t>
      </w:r>
      <w:r>
        <w:rPr>
          <w:rFonts w:eastAsia="微软雅黑"/>
        </w:rPr>
        <w:t>.</w:t>
      </w:r>
    </w:p>
    <w:p w14:paraId="0A5E50E4" w14:textId="6A9E4DA9" w:rsidR="007A64C4" w:rsidRDefault="00DF54B6" w:rsidP="00E75D3F">
      <w:pPr>
        <w:pStyle w:val="Default"/>
        <w:numPr>
          <w:ilvl w:val="0"/>
          <w:numId w:val="14"/>
        </w:numPr>
        <w:snapToGrid w:val="0"/>
        <w:spacing w:beforeLines="50" w:before="156" w:after="120" w:line="25" w:lineRule="atLeast"/>
        <w:ind w:left="418" w:hanging="418"/>
        <w:jc w:val="both"/>
        <w:rPr>
          <w:rFonts w:eastAsia="微软雅黑"/>
          <w:b/>
          <w:bCs/>
        </w:rPr>
      </w:pPr>
      <w:r w:rsidRPr="00DF54B6">
        <w:rPr>
          <w:rFonts w:eastAsia="微软雅黑"/>
          <w:b/>
          <w:bCs/>
        </w:rPr>
        <w:t>Hydrodynamic</w:t>
      </w:r>
      <w:r w:rsidR="001F08E7">
        <w:rPr>
          <w:rFonts w:eastAsia="微软雅黑"/>
          <w:b/>
          <w:bCs/>
        </w:rPr>
        <w:t xml:space="preserve"> </w:t>
      </w:r>
      <w:r w:rsidRPr="00DF54B6">
        <w:rPr>
          <w:rFonts w:eastAsia="微软雅黑"/>
          <w:b/>
          <w:bCs/>
        </w:rPr>
        <w:t>instability</w:t>
      </w:r>
      <w:r w:rsidR="001F08E7">
        <w:rPr>
          <w:rFonts w:eastAsia="微软雅黑"/>
          <w:b/>
          <w:bCs/>
        </w:rPr>
        <w:t xml:space="preserve"> </w:t>
      </w:r>
      <w:r w:rsidRPr="00DF54B6">
        <w:rPr>
          <w:rFonts w:eastAsia="微软雅黑"/>
          <w:b/>
          <w:bCs/>
        </w:rPr>
        <w:t>of</w:t>
      </w:r>
      <w:r w:rsidR="001F08E7">
        <w:rPr>
          <w:rFonts w:eastAsia="微软雅黑"/>
          <w:b/>
          <w:bCs/>
        </w:rPr>
        <w:t xml:space="preserve"> </w:t>
      </w:r>
      <w:r w:rsidRPr="00DF54B6">
        <w:rPr>
          <w:rFonts w:eastAsia="微软雅黑"/>
          <w:b/>
          <w:bCs/>
        </w:rPr>
        <w:t>viscoelastic</w:t>
      </w:r>
      <w:r w:rsidR="001F08E7">
        <w:rPr>
          <w:rFonts w:eastAsia="微软雅黑"/>
          <w:b/>
          <w:bCs/>
        </w:rPr>
        <w:t xml:space="preserve"> </w:t>
      </w:r>
      <w:r w:rsidRPr="00DF54B6">
        <w:rPr>
          <w:rFonts w:eastAsia="微软雅黑"/>
          <w:b/>
          <w:bCs/>
        </w:rPr>
        <w:t>fluids</w:t>
      </w:r>
      <w:r w:rsidR="001F08E7">
        <w:rPr>
          <w:rFonts w:eastAsia="微软雅黑"/>
          <w:b/>
          <w:bCs/>
        </w:rPr>
        <w:t xml:space="preserve">                              </w:t>
      </w:r>
      <w:r w:rsidR="00716C93">
        <w:rPr>
          <w:rFonts w:eastAsia="微软雅黑"/>
          <w:b/>
          <w:bCs/>
        </w:rPr>
        <w:t>09/</w:t>
      </w:r>
      <w:r w:rsidR="00552D4C">
        <w:rPr>
          <w:rFonts w:eastAsia="微软雅黑"/>
          <w:b/>
          <w:bCs/>
        </w:rPr>
        <w:t>2015</w:t>
      </w:r>
      <w:r w:rsidR="001F08E7">
        <w:rPr>
          <w:rFonts w:eastAsia="微软雅黑"/>
          <w:b/>
          <w:bCs/>
        </w:rPr>
        <w:t xml:space="preserve"> </w:t>
      </w:r>
      <w:r w:rsidR="00716C93">
        <w:rPr>
          <w:rFonts w:eastAsia="微软雅黑"/>
          <w:b/>
          <w:bCs/>
        </w:rPr>
        <w:t>-</w:t>
      </w:r>
      <w:r w:rsidR="001F08E7">
        <w:rPr>
          <w:rFonts w:eastAsia="微软雅黑"/>
          <w:b/>
          <w:bCs/>
        </w:rPr>
        <w:t xml:space="preserve"> </w:t>
      </w:r>
      <w:r w:rsidR="00716C93">
        <w:rPr>
          <w:rFonts w:eastAsia="微软雅黑"/>
          <w:b/>
          <w:bCs/>
        </w:rPr>
        <w:t>06/</w:t>
      </w:r>
      <w:r w:rsidR="00552D4C">
        <w:rPr>
          <w:rFonts w:eastAsia="微软雅黑"/>
          <w:b/>
          <w:bCs/>
        </w:rPr>
        <w:t>2017</w:t>
      </w:r>
    </w:p>
    <w:p w14:paraId="276B9F6E" w14:textId="706FB5BB" w:rsidR="00F10C7D" w:rsidRDefault="00193452" w:rsidP="00193452">
      <w:pPr>
        <w:pStyle w:val="Default"/>
        <w:numPr>
          <w:ilvl w:val="0"/>
          <w:numId w:val="18"/>
        </w:numPr>
        <w:snapToGrid w:val="0"/>
        <w:spacing w:line="25" w:lineRule="atLeast"/>
        <w:jc w:val="both"/>
        <w:rPr>
          <w:rFonts w:eastAsia="微软雅黑"/>
        </w:rPr>
      </w:pPr>
      <w:r w:rsidRPr="00193452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stabilization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techniques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[discrete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elastic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viscous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stress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splitting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(DEVSS)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streamline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upwind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Petrov–Galerkin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(SUPG)]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were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first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introduced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into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2D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film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model</w:t>
      </w:r>
      <w:r>
        <w:rPr>
          <w:rFonts w:eastAsia="微软雅黑"/>
        </w:rPr>
        <w:t>.</w:t>
      </w:r>
      <w:r w:rsidR="001F08E7">
        <w:rPr>
          <w:rFonts w:eastAsia="微软雅黑"/>
        </w:rPr>
        <w:t xml:space="preserve"> </w:t>
      </w:r>
    </w:p>
    <w:p w14:paraId="1A7799FF" w14:textId="02D03B02" w:rsidR="00425874" w:rsidRPr="00193452" w:rsidRDefault="00425874" w:rsidP="00425874">
      <w:pPr>
        <w:pStyle w:val="Default"/>
        <w:numPr>
          <w:ilvl w:val="0"/>
          <w:numId w:val="18"/>
        </w:numPr>
        <w:snapToGrid w:val="0"/>
        <w:spacing w:line="25" w:lineRule="atLeast"/>
        <w:jc w:val="both"/>
        <w:rPr>
          <w:rFonts w:eastAsia="微软雅黑"/>
        </w:rPr>
      </w:pPr>
      <w:r w:rsidRPr="00425874">
        <w:rPr>
          <w:rFonts w:eastAsia="微软雅黑"/>
        </w:rPr>
        <w:t>Develop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a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FEM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solver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for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multi-field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(v</w:t>
      </w:r>
      <w:r w:rsidRPr="00425874">
        <w:rPr>
          <w:rFonts w:eastAsia="微软雅黑"/>
        </w:rPr>
        <w:t>elocity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field,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stress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field,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temperature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field</w:t>
      </w:r>
      <w:r>
        <w:rPr>
          <w:rFonts w:eastAsia="微软雅黑"/>
        </w:rPr>
        <w:t>)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coupling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viscoelastic</w:t>
      </w:r>
      <w:r w:rsidR="001F08E7">
        <w:rPr>
          <w:rFonts w:eastAsia="微软雅黑"/>
        </w:rPr>
        <w:t xml:space="preserve"> </w:t>
      </w:r>
      <w:r w:rsidRPr="00425874">
        <w:rPr>
          <w:rFonts w:eastAsia="微软雅黑"/>
        </w:rPr>
        <w:t>fluids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(PolyLab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V1.0).</w:t>
      </w:r>
    </w:p>
    <w:p w14:paraId="36DB51EB" w14:textId="20BCB493" w:rsidR="002B10DF" w:rsidRDefault="00193452" w:rsidP="00193452">
      <w:pPr>
        <w:pStyle w:val="Default"/>
        <w:numPr>
          <w:ilvl w:val="0"/>
          <w:numId w:val="18"/>
        </w:numPr>
        <w:snapToGrid w:val="0"/>
        <w:spacing w:line="25" w:lineRule="atLeast"/>
        <w:jc w:val="both"/>
        <w:rPr>
          <w:rFonts w:eastAsia="微软雅黑"/>
        </w:rPr>
      </w:pPr>
      <w:r>
        <w:rPr>
          <w:rFonts w:eastAsia="微软雅黑"/>
        </w:rPr>
        <w:t>C</w:t>
      </w:r>
      <w:r w:rsidRPr="00193452">
        <w:rPr>
          <w:rFonts w:eastAsia="微软雅黑"/>
        </w:rPr>
        <w:t>onduct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stability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analysis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film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casting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based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on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a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wider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parameter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space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processing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rheological</w:t>
      </w:r>
      <w:r w:rsidR="001F08E7">
        <w:rPr>
          <w:rFonts w:eastAsia="微软雅黑" w:hint="eastAsia"/>
        </w:rPr>
        <w:t xml:space="preserve"> </w:t>
      </w:r>
      <w:r w:rsidRPr="00193452">
        <w:rPr>
          <w:rFonts w:eastAsia="微软雅黑"/>
        </w:rPr>
        <w:t>properties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the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polymer</w:t>
      </w:r>
      <w:r w:rsidR="001F08E7">
        <w:rPr>
          <w:rFonts w:eastAsia="微软雅黑"/>
        </w:rPr>
        <w:t xml:space="preserve"> </w:t>
      </w:r>
      <w:r w:rsidRPr="00193452">
        <w:rPr>
          <w:rFonts w:eastAsia="微软雅黑"/>
        </w:rPr>
        <w:t>melt.</w:t>
      </w:r>
    </w:p>
    <w:p w14:paraId="5A77F6A7" w14:textId="77777777" w:rsidR="00716C93" w:rsidRPr="00BA38A9" w:rsidRDefault="00716C93" w:rsidP="00716C93">
      <w:pPr>
        <w:jc w:val="left"/>
        <w:rPr>
          <w:rFonts w:ascii="Times New Roman" w:eastAsia="微软雅黑" w:hAnsi="Times New Roman" w:cs="Times New Roman"/>
          <w:b/>
          <w:color w:val="0070C0"/>
          <w:sz w:val="28"/>
          <w:szCs w:val="28"/>
        </w:rPr>
      </w:pPr>
      <w:r w:rsidRPr="00BA38A9">
        <w:rPr>
          <w:rFonts w:ascii="Times New Roman" w:eastAsia="微软雅黑" w:hAnsi="Times New Roman" w:cs="Times New Roman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4D7C4" wp14:editId="2A566607">
                <wp:simplePos x="0" y="0"/>
                <wp:positionH relativeFrom="margin">
                  <wp:posOffset>0</wp:posOffset>
                </wp:positionH>
                <wp:positionV relativeFrom="paragraph">
                  <wp:posOffset>357770</wp:posOffset>
                </wp:positionV>
                <wp:extent cx="6634955" cy="0"/>
                <wp:effectExtent l="0" t="0" r="3302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C1729" id="直接连接符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8.15pt" to="522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PUBLICATIONS</w:t>
      </w:r>
    </w:p>
    <w:p w14:paraId="69B12D8E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, et al. Nonlinear stability and dynamics of nonisothermal film casting</w:t>
      </w:r>
      <w:r w:rsidRPr="0021027C">
        <w:rPr>
          <w:rFonts w:ascii="Times New Roman" w:eastAsia="微软雅黑" w:hAnsi="Times New Roman" w:cs="Times New Roman"/>
          <w:i/>
          <w:iCs/>
          <w:color w:val="003366"/>
          <w:sz w:val="24"/>
          <w:szCs w:val="24"/>
        </w:rPr>
        <w:t>.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 xml:space="preserve"> Journal of Rheology 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62, 49 (2018) </w:t>
      </w:r>
    </w:p>
    <w:p w14:paraId="4D2D9B2B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, 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et al. A hybrid adaptive finite element phase-field method for quasi-static and dynamic brittle fracture. 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 xml:space="preserve">Int J Numer Methods Eng. 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2019 </w:t>
      </w:r>
    </w:p>
    <w:p w14:paraId="69A6A0C0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et al. Bifurcation criterion and the origin of limit crack velocity in dynamic brittle fracture. 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>International Journal of fracture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 (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2020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)</w:t>
      </w:r>
    </w:p>
    <w:p w14:paraId="3871E7AD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et al. An adaptive edge-based smoothed finite element method (ES-FEM) for phase field modeling of fractures at large deformations. 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>Computer Methods in Applied Mechanics and Engineering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, 2020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  </w:t>
      </w:r>
    </w:p>
    <w:p w14:paraId="04D1B058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,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 et al. A dynamic phase field model with no attenuation of wave speed for rapid fracture instability in hyperelastic materials.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 xml:space="preserve"> International Journal of Solids and Structures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. 2020</w:t>
      </w:r>
    </w:p>
    <w:p w14:paraId="7B66C0EF" w14:textId="0DE5EE98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et al. Mixed displacement-pressure-phase field framework for finite strain fracture of nearly incompressible hyperelastic materials. arXiv preprint arXiv:2112.00294, 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2021</w:t>
      </w:r>
      <w:r w:rsidR="000E2B31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 </w:t>
      </w:r>
      <w:r w:rsidR="000E2B31">
        <w:rPr>
          <w:rFonts w:ascii="Times New Roman" w:eastAsia="微软雅黑" w:hAnsi="Times New Roman" w:cs="Times New Roman" w:hint="eastAsia"/>
          <w:b/>
          <w:bCs/>
          <w:color w:val="003366"/>
          <w:sz w:val="24"/>
          <w:szCs w:val="24"/>
        </w:rPr>
        <w:t>(</w:t>
      </w:r>
      <w:r w:rsidR="000E2B31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CMAME accepted)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 </w:t>
      </w:r>
    </w:p>
    <w:p w14:paraId="30048E08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Mengnan Zhang, Erjie Yang, Jun Zeng, </w:t>
      </w:r>
      <w:proofErr w:type="spellStart"/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Jiale</w:t>
      </w:r>
      <w:proofErr w:type="spellEnd"/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 Ji, 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Tian*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Liangbin Li*. Numerical study on oblique stretching of viscoelastic polymer film. 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>Journal of Non-Newtonian Fluid Mechanics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>2021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, 295: 104597.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 </w:t>
      </w:r>
    </w:p>
    <w:p w14:paraId="39C99077" w14:textId="77777777" w:rsidR="0021027C" w:rsidRPr="0021027C" w:rsidRDefault="0021027C" w:rsidP="0021027C">
      <w:pPr>
        <w:widowControl/>
        <w:numPr>
          <w:ilvl w:val="0"/>
          <w:numId w:val="32"/>
        </w:numPr>
        <w:tabs>
          <w:tab w:val="clear" w:pos="720"/>
          <w:tab w:val="num" w:pos="709"/>
        </w:tabs>
        <w:ind w:left="709" w:hanging="283"/>
        <w:rPr>
          <w:rFonts w:ascii="宋体" w:eastAsia="宋体" w:hAnsi="宋体" w:cs="宋体"/>
          <w:kern w:val="0"/>
          <w:sz w:val="24"/>
          <w:szCs w:val="24"/>
        </w:rPr>
      </w:pP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Jun Zeng, Mengnan Zhang, Erjie Yang, 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  <w:u w:val="single"/>
        </w:rPr>
        <w:t>Fucheng Tian*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 xml:space="preserve">, Liangbin Li. A tracking strategy for multi-branched crack tips in phase-field modeling of dynamic fractures. </w:t>
      </w:r>
      <w:r w:rsidRPr="0021027C">
        <w:rPr>
          <w:rFonts w:ascii="Times New Roman" w:eastAsia="微软雅黑" w:hAnsi="Times New Roman" w:cs="Times New Roman"/>
          <w:b/>
          <w:bCs/>
          <w:i/>
          <w:iCs/>
          <w:color w:val="003366"/>
          <w:sz w:val="24"/>
          <w:szCs w:val="24"/>
        </w:rPr>
        <w:t>International Journal for Numerical Methods in Engineering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,</w:t>
      </w:r>
      <w:r w:rsidRPr="0021027C">
        <w:rPr>
          <w:rFonts w:ascii="Times New Roman" w:eastAsia="微软雅黑" w:hAnsi="Times New Roman" w:cs="Times New Roman"/>
          <w:b/>
          <w:bCs/>
          <w:color w:val="003366"/>
          <w:sz w:val="24"/>
          <w:szCs w:val="24"/>
        </w:rPr>
        <w:t xml:space="preserve"> 2021</w:t>
      </w:r>
      <w:r w:rsidRPr="0021027C">
        <w:rPr>
          <w:rFonts w:ascii="Times New Roman" w:eastAsia="微软雅黑" w:hAnsi="Times New Roman" w:cs="Times New Roman"/>
          <w:color w:val="003366"/>
          <w:sz w:val="24"/>
          <w:szCs w:val="24"/>
        </w:rPr>
        <w:t>.</w:t>
      </w:r>
    </w:p>
    <w:p w14:paraId="404511D8" w14:textId="2A849AD5" w:rsidR="00317A74" w:rsidRPr="00BA38A9" w:rsidRDefault="00317A74" w:rsidP="00317A74">
      <w:pPr>
        <w:spacing w:line="480" w:lineRule="auto"/>
        <w:jc w:val="left"/>
        <w:rPr>
          <w:rFonts w:ascii="微软雅黑" w:eastAsia="微软雅黑" w:hAnsi="微软雅黑"/>
          <w:b/>
          <w:color w:val="0070C0"/>
          <w:sz w:val="28"/>
          <w:szCs w:val="28"/>
        </w:rPr>
      </w:pPr>
      <w:r w:rsidRPr="00BA38A9">
        <w:rPr>
          <w:rFonts w:ascii="Times New Roman" w:eastAsia="微软雅黑" w:hAnsi="Times New Roman" w:cs="Times New Roman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A599F" wp14:editId="51DCED8C">
                <wp:simplePos x="0" y="0"/>
                <wp:positionH relativeFrom="margin">
                  <wp:align>left</wp:align>
                </wp:positionH>
                <wp:positionV relativeFrom="paragraph">
                  <wp:posOffset>366492</wp:posOffset>
                </wp:positionV>
                <wp:extent cx="6634955" cy="0"/>
                <wp:effectExtent l="0" t="0" r="3302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9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DAF30" id="直接连接符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85pt" to="522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4C1F5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SOFTWARE</w:t>
      </w:r>
      <w:r w:rsidR="001F08E7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 xml:space="preserve"> </w:t>
      </w:r>
      <w:r w:rsidR="004C1F5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PORTFOLIO</w:t>
      </w:r>
    </w:p>
    <w:p w14:paraId="4FE5DB90" w14:textId="746CF5E1" w:rsidR="00A21AF1" w:rsidRDefault="00151462" w:rsidP="00E75D3F">
      <w:pPr>
        <w:pStyle w:val="Default"/>
        <w:snapToGrid w:val="0"/>
        <w:spacing w:before="120" w:line="25" w:lineRule="atLeast"/>
        <w:jc w:val="both"/>
        <w:rPr>
          <w:rFonts w:eastAsia="微软雅黑"/>
          <w:b/>
        </w:rPr>
      </w:pPr>
      <w:r>
        <w:rPr>
          <w:rFonts w:eastAsia="微软雅黑"/>
          <w:b/>
        </w:rPr>
        <w:t>P</w:t>
      </w:r>
      <w:r w:rsidRPr="00151462">
        <w:rPr>
          <w:rFonts w:eastAsia="微软雅黑"/>
          <w:b/>
        </w:rPr>
        <w:t>latform</w:t>
      </w:r>
      <w:r>
        <w:rPr>
          <w:rFonts w:eastAsia="微软雅黑"/>
          <w:b/>
        </w:rPr>
        <w:t>:</w:t>
      </w:r>
      <w:r w:rsidR="001F08E7">
        <w:rPr>
          <w:rFonts w:eastAsia="微软雅黑"/>
          <w:b/>
        </w:rPr>
        <w:t xml:space="preserve"> </w:t>
      </w:r>
      <w:r>
        <w:rPr>
          <w:rFonts w:eastAsia="微软雅黑"/>
          <w:b/>
        </w:rPr>
        <w:t>windows/Linux</w:t>
      </w:r>
      <w:r w:rsidR="001F08E7">
        <w:rPr>
          <w:rFonts w:eastAsia="微软雅黑"/>
          <w:b/>
        </w:rPr>
        <w:t xml:space="preserve"> </w:t>
      </w:r>
      <w:r>
        <w:rPr>
          <w:rFonts w:eastAsia="微软雅黑"/>
          <w:b/>
        </w:rPr>
        <w:t>(Ubuntu)</w:t>
      </w:r>
      <w:r w:rsidR="00A21AF1">
        <w:rPr>
          <w:rFonts w:eastAsia="微软雅黑"/>
          <w:b/>
        </w:rPr>
        <w:t>;</w:t>
      </w:r>
      <w:r w:rsidR="001F08E7">
        <w:rPr>
          <w:rFonts w:eastAsia="微软雅黑"/>
          <w:b/>
        </w:rPr>
        <w:t xml:space="preserve"> </w:t>
      </w:r>
      <w:r w:rsidR="00A21AF1">
        <w:rPr>
          <w:rFonts w:eastAsia="微软雅黑"/>
          <w:b/>
        </w:rPr>
        <w:t>P</w:t>
      </w:r>
      <w:r w:rsidR="00A21AF1" w:rsidRPr="00A21AF1">
        <w:rPr>
          <w:rFonts w:eastAsia="微软雅黑"/>
          <w:b/>
        </w:rPr>
        <w:t>rogramming</w:t>
      </w:r>
      <w:r w:rsidR="001F08E7">
        <w:rPr>
          <w:rFonts w:eastAsia="微软雅黑"/>
          <w:b/>
        </w:rPr>
        <w:t xml:space="preserve"> </w:t>
      </w:r>
      <w:r w:rsidR="00A21AF1" w:rsidRPr="00A21AF1">
        <w:rPr>
          <w:rFonts w:eastAsia="微软雅黑"/>
          <w:b/>
        </w:rPr>
        <w:t>language</w:t>
      </w:r>
      <w:r w:rsidR="00A21AF1">
        <w:rPr>
          <w:rFonts w:eastAsia="微软雅黑"/>
          <w:b/>
        </w:rPr>
        <w:t>:</w:t>
      </w:r>
      <w:r w:rsidR="001F08E7">
        <w:rPr>
          <w:rFonts w:eastAsia="微软雅黑"/>
          <w:b/>
        </w:rPr>
        <w:t xml:space="preserve"> </w:t>
      </w:r>
      <w:r w:rsidR="00A21AF1">
        <w:rPr>
          <w:rFonts w:eastAsia="微软雅黑"/>
          <w:b/>
        </w:rPr>
        <w:t>M</w:t>
      </w:r>
      <w:r w:rsidR="00410954">
        <w:rPr>
          <w:rFonts w:eastAsia="微软雅黑"/>
          <w:b/>
        </w:rPr>
        <w:t>atlab</w:t>
      </w:r>
      <w:r w:rsidR="001F08E7">
        <w:rPr>
          <w:rFonts w:eastAsia="微软雅黑"/>
          <w:b/>
        </w:rPr>
        <w:t xml:space="preserve"> </w:t>
      </w:r>
      <w:r w:rsidR="00A21AF1">
        <w:rPr>
          <w:rFonts w:eastAsia="微软雅黑"/>
          <w:b/>
        </w:rPr>
        <w:t>&amp;C++</w:t>
      </w:r>
      <w:r w:rsidR="001F08E7">
        <w:rPr>
          <w:rFonts w:eastAsia="微软雅黑"/>
          <w:b/>
        </w:rPr>
        <w:t xml:space="preserve"> </w:t>
      </w:r>
      <w:r w:rsidR="00A07633">
        <w:rPr>
          <w:rFonts w:eastAsia="微软雅黑"/>
          <w:b/>
        </w:rPr>
        <w:t>(mex)</w:t>
      </w:r>
    </w:p>
    <w:p w14:paraId="64D334B7" w14:textId="77777777" w:rsidR="00A21AF1" w:rsidRPr="00A21AF1" w:rsidRDefault="00A21AF1" w:rsidP="00A21AF1">
      <w:pPr>
        <w:pStyle w:val="Default"/>
        <w:snapToGrid w:val="0"/>
        <w:spacing w:line="28" w:lineRule="atLeast"/>
        <w:jc w:val="both"/>
        <w:rPr>
          <w:rFonts w:eastAsia="微软雅黑"/>
          <w:b/>
          <w:sz w:val="15"/>
          <w:szCs w:val="15"/>
        </w:rPr>
      </w:pPr>
    </w:p>
    <w:p w14:paraId="24C3E22E" w14:textId="1BD40DB9" w:rsidR="00317A74" w:rsidRPr="00A07633" w:rsidRDefault="00552D4C" w:rsidP="00E75D3F">
      <w:pPr>
        <w:pStyle w:val="Default"/>
        <w:numPr>
          <w:ilvl w:val="0"/>
          <w:numId w:val="20"/>
        </w:numPr>
        <w:snapToGrid w:val="0"/>
        <w:spacing w:after="120" w:line="25" w:lineRule="atLeast"/>
        <w:ind w:left="418" w:hanging="418"/>
        <w:jc w:val="both"/>
        <w:rPr>
          <w:rFonts w:eastAsia="微软雅黑"/>
          <w:b/>
          <w:bCs/>
        </w:rPr>
      </w:pPr>
      <w:r w:rsidRPr="00A07633">
        <w:rPr>
          <w:rFonts w:eastAsia="微软雅黑"/>
          <w:b/>
          <w:bCs/>
          <w:i/>
        </w:rPr>
        <w:t>h</w:t>
      </w:r>
      <w:r w:rsidRPr="00A07633">
        <w:rPr>
          <w:rFonts w:eastAsia="微软雅黑"/>
          <w:b/>
          <w:bCs/>
        </w:rPr>
        <w:t>a-PFM</w:t>
      </w:r>
      <w:r w:rsidR="001F08E7">
        <w:rPr>
          <w:rFonts w:eastAsia="微软雅黑"/>
          <w:b/>
          <w:bCs/>
        </w:rPr>
        <w:t xml:space="preserve"> </w:t>
      </w:r>
      <w:r w:rsidR="00532102">
        <w:rPr>
          <w:rFonts w:eastAsia="微软雅黑"/>
          <w:b/>
          <w:bCs/>
        </w:rPr>
        <w:t>(V1.0-3.0)</w:t>
      </w:r>
      <w:r w:rsidR="00151462" w:rsidRPr="00A07633">
        <w:rPr>
          <w:rFonts w:eastAsia="微软雅黑"/>
          <w:b/>
          <w:bCs/>
        </w:rPr>
        <w:t>-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explicit/implicit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phase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field</w:t>
      </w:r>
      <w:r w:rsidR="001F08E7">
        <w:rPr>
          <w:rFonts w:eastAsia="微软雅黑"/>
          <w:b/>
          <w:bCs/>
        </w:rPr>
        <w:t xml:space="preserve"> </w:t>
      </w:r>
      <w:r w:rsidR="00A21AF1" w:rsidRPr="00A07633">
        <w:rPr>
          <w:rFonts w:eastAsia="微软雅黑"/>
          <w:b/>
          <w:bCs/>
        </w:rPr>
        <w:t>solver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for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fracture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based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on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hybrid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adaptive</w:t>
      </w:r>
      <w:r w:rsidR="001F08E7">
        <w:rPr>
          <w:rFonts w:eastAsia="微软雅黑"/>
          <w:b/>
          <w:bCs/>
        </w:rPr>
        <w:t xml:space="preserve"> </w:t>
      </w:r>
      <w:r w:rsidR="00151462" w:rsidRPr="00A07633">
        <w:rPr>
          <w:rFonts w:eastAsia="微软雅黑"/>
          <w:b/>
          <w:bCs/>
        </w:rPr>
        <w:t>mesh</w:t>
      </w:r>
    </w:p>
    <w:p w14:paraId="07260FE2" w14:textId="19A6BC05" w:rsidR="00151462" w:rsidRDefault="00A21AF1" w:rsidP="0049041A">
      <w:pPr>
        <w:pStyle w:val="Default"/>
        <w:numPr>
          <w:ilvl w:val="0"/>
          <w:numId w:val="21"/>
        </w:numPr>
        <w:snapToGrid w:val="0"/>
        <w:spacing w:line="300" w:lineRule="auto"/>
        <w:jc w:val="both"/>
        <w:rPr>
          <w:rFonts w:eastAsia="微软雅黑"/>
        </w:rPr>
      </w:pPr>
      <w:r w:rsidRPr="000139D8">
        <w:rPr>
          <w:rFonts w:eastAsia="微软雅黑"/>
        </w:rPr>
        <w:t>Implicit</w:t>
      </w:r>
      <w:r w:rsidR="00652091">
        <w:rPr>
          <w:rFonts w:eastAsia="微软雅黑"/>
        </w:rPr>
        <w:t>/</w:t>
      </w:r>
      <w:r w:rsidR="00652091" w:rsidRPr="00652091">
        <w:rPr>
          <w:rFonts w:eastAsia="微软雅黑"/>
        </w:rPr>
        <w:t>explicit</w:t>
      </w:r>
      <w:r w:rsidR="001F08E7">
        <w:rPr>
          <w:rFonts w:eastAsia="微软雅黑"/>
        </w:rPr>
        <w:t xml:space="preserve"> </w:t>
      </w:r>
      <w:r w:rsidR="000139D8" w:rsidRPr="000139D8">
        <w:rPr>
          <w:rFonts w:eastAsia="微软雅黑"/>
        </w:rPr>
        <w:t>solver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for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quasi-static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dynamic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fracture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of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brittle</w:t>
      </w:r>
      <w:r w:rsidR="00652091">
        <w:rPr>
          <w:rFonts w:eastAsia="微软雅黑"/>
        </w:rPr>
        <w:t>/rubber-like</w:t>
      </w:r>
      <w:r w:rsidR="001F08E7">
        <w:rPr>
          <w:rFonts w:eastAsia="微软雅黑"/>
        </w:rPr>
        <w:t xml:space="preserve"> </w:t>
      </w:r>
      <w:r w:rsidR="00151462" w:rsidRPr="00151462">
        <w:rPr>
          <w:rFonts w:eastAsia="微软雅黑"/>
        </w:rPr>
        <w:t>material</w:t>
      </w:r>
      <w:r w:rsidR="00151462">
        <w:rPr>
          <w:rFonts w:eastAsia="微软雅黑"/>
        </w:rPr>
        <w:t>s</w:t>
      </w:r>
      <w:r w:rsidR="00151462" w:rsidRPr="00151462">
        <w:rPr>
          <w:rFonts w:eastAsia="微软雅黑"/>
        </w:rPr>
        <w:t>.</w:t>
      </w:r>
    </w:p>
    <w:p w14:paraId="3F4BF552" w14:textId="19382BB7" w:rsidR="00652091" w:rsidRDefault="00652091" w:rsidP="0049041A">
      <w:pPr>
        <w:pStyle w:val="Default"/>
        <w:numPr>
          <w:ilvl w:val="0"/>
          <w:numId w:val="21"/>
        </w:numPr>
        <w:snapToGrid w:val="0"/>
        <w:spacing w:line="300" w:lineRule="auto"/>
        <w:jc w:val="both"/>
        <w:rPr>
          <w:rFonts w:eastAsia="微软雅黑"/>
        </w:rPr>
      </w:pPr>
      <w:r>
        <w:rPr>
          <w:rFonts w:eastAsia="微软雅黑"/>
        </w:rPr>
        <w:t>Hybrid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adaptive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mesh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refinement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coarsen</w:t>
      </w:r>
      <w:r w:rsidR="00F709DA">
        <w:rPr>
          <w:rFonts w:eastAsia="微软雅黑"/>
        </w:rPr>
        <w:t>ing</w:t>
      </w:r>
      <w:r>
        <w:rPr>
          <w:rFonts w:eastAsia="微软雅黑"/>
        </w:rPr>
        <w:t>.</w:t>
      </w:r>
    </w:p>
    <w:p w14:paraId="20B703AE" w14:textId="146F1193" w:rsidR="0026193B" w:rsidRDefault="0026193B" w:rsidP="0049041A">
      <w:pPr>
        <w:pStyle w:val="Default"/>
        <w:numPr>
          <w:ilvl w:val="0"/>
          <w:numId w:val="21"/>
        </w:numPr>
        <w:snapToGrid w:val="0"/>
        <w:spacing w:line="300" w:lineRule="auto"/>
        <w:jc w:val="both"/>
        <w:rPr>
          <w:rFonts w:eastAsia="微软雅黑"/>
        </w:rPr>
      </w:pPr>
      <w:r w:rsidRPr="0026193B">
        <w:rPr>
          <w:rFonts w:eastAsia="微软雅黑"/>
        </w:rPr>
        <w:t>Discretization</w:t>
      </w:r>
      <w:r w:rsidR="001F08E7">
        <w:rPr>
          <w:rFonts w:eastAsia="微软雅黑"/>
        </w:rPr>
        <w:t xml:space="preserve"> </w:t>
      </w:r>
      <w:r w:rsidRPr="0026193B">
        <w:rPr>
          <w:rFonts w:eastAsia="微软雅黑"/>
        </w:rPr>
        <w:t>via</w:t>
      </w:r>
      <w:r w:rsidR="001F08E7">
        <w:rPr>
          <w:rFonts w:eastAsia="微软雅黑"/>
        </w:rPr>
        <w:t xml:space="preserve"> </w:t>
      </w:r>
      <w:r w:rsidRPr="0026193B">
        <w:rPr>
          <w:rFonts w:eastAsia="微软雅黑"/>
        </w:rPr>
        <w:t>FEM</w:t>
      </w:r>
      <w:r w:rsidR="001F08E7">
        <w:rPr>
          <w:rFonts w:eastAsia="微软雅黑"/>
        </w:rPr>
        <w:t xml:space="preserve"> </w:t>
      </w:r>
      <w:r w:rsidRPr="0026193B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ES</w:t>
      </w:r>
      <w:r w:rsidRPr="0026193B">
        <w:rPr>
          <w:rFonts w:eastAsia="微软雅黑"/>
        </w:rPr>
        <w:t>-FEM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(</w:t>
      </w:r>
      <w:r w:rsidR="009B0374">
        <w:rPr>
          <w:rFonts w:eastAsia="微软雅黑"/>
        </w:rPr>
        <w:t>in</w:t>
      </w:r>
      <w:r w:rsidR="001F08E7">
        <w:rPr>
          <w:rFonts w:eastAsia="微软雅黑"/>
        </w:rPr>
        <w:t xml:space="preserve"> </w:t>
      </w:r>
      <w:r w:rsidR="009B0374">
        <w:rPr>
          <w:rFonts w:eastAsia="微软雅黑"/>
        </w:rPr>
        <w:t>large</w:t>
      </w:r>
      <w:r w:rsidR="001F08E7">
        <w:rPr>
          <w:rFonts w:eastAsia="微软雅黑"/>
        </w:rPr>
        <w:t xml:space="preserve"> </w:t>
      </w:r>
      <w:r w:rsidR="00F150DC">
        <w:rPr>
          <w:rFonts w:eastAsia="微软雅黑"/>
        </w:rPr>
        <w:t>deformations</w:t>
      </w:r>
      <w:r>
        <w:rPr>
          <w:rFonts w:eastAsia="微软雅黑"/>
        </w:rPr>
        <w:t>).</w:t>
      </w:r>
    </w:p>
    <w:p w14:paraId="5B16AE3F" w14:textId="68B3C8A0" w:rsidR="00A07633" w:rsidRPr="00FD354E" w:rsidRDefault="00652091" w:rsidP="0049041A">
      <w:pPr>
        <w:pStyle w:val="Default"/>
        <w:numPr>
          <w:ilvl w:val="0"/>
          <w:numId w:val="21"/>
        </w:numPr>
        <w:snapToGrid w:val="0"/>
        <w:spacing w:line="300" w:lineRule="auto"/>
        <w:jc w:val="both"/>
        <w:rPr>
          <w:rFonts w:eastAsia="微软雅黑"/>
        </w:rPr>
      </w:pPr>
      <w:bookmarkStart w:id="5" w:name="OLE_LINK6"/>
      <w:bookmarkStart w:id="6" w:name="OLE_LINK7"/>
      <w:r w:rsidRPr="00652091">
        <w:rPr>
          <w:rFonts w:eastAsia="微软雅黑"/>
        </w:rPr>
        <w:t>Parallel</w:t>
      </w:r>
      <w:r w:rsidR="001F08E7">
        <w:rPr>
          <w:rFonts w:eastAsia="微软雅黑"/>
        </w:rPr>
        <w:t xml:space="preserve"> </w:t>
      </w:r>
      <w:r w:rsidRPr="00652091">
        <w:rPr>
          <w:rFonts w:eastAsia="微软雅黑"/>
        </w:rPr>
        <w:t>assembly,</w:t>
      </w:r>
      <w:r w:rsidR="001F08E7">
        <w:rPr>
          <w:rFonts w:eastAsia="微软雅黑"/>
        </w:rPr>
        <w:t xml:space="preserve"> </w:t>
      </w:r>
      <w:r w:rsidRPr="00652091">
        <w:rPr>
          <w:rFonts w:eastAsia="微软雅黑"/>
        </w:rPr>
        <w:t>sparse</w:t>
      </w:r>
      <w:r w:rsidR="001F08E7">
        <w:rPr>
          <w:rFonts w:eastAsia="微软雅黑"/>
        </w:rPr>
        <w:t xml:space="preserve"> </w:t>
      </w:r>
      <w:r w:rsidRPr="00652091">
        <w:rPr>
          <w:rFonts w:eastAsia="微软雅黑"/>
        </w:rPr>
        <w:t>storage</w:t>
      </w:r>
      <w:r>
        <w:rPr>
          <w:rFonts w:eastAsia="微软雅黑"/>
        </w:rPr>
        <w:t>.</w:t>
      </w:r>
      <w:bookmarkEnd w:id="5"/>
      <w:bookmarkEnd w:id="6"/>
    </w:p>
    <w:p w14:paraId="4E53FD37" w14:textId="0B81E17D" w:rsidR="00151462" w:rsidRDefault="00DA2995" w:rsidP="00E75D3F">
      <w:pPr>
        <w:pStyle w:val="Default"/>
        <w:numPr>
          <w:ilvl w:val="0"/>
          <w:numId w:val="20"/>
        </w:numPr>
        <w:snapToGrid w:val="0"/>
        <w:spacing w:after="120" w:line="300" w:lineRule="auto"/>
        <w:ind w:left="418" w:hanging="418"/>
        <w:jc w:val="both"/>
        <w:rPr>
          <w:rFonts w:eastAsia="微软雅黑"/>
          <w:b/>
          <w:bCs/>
        </w:rPr>
      </w:pPr>
      <w:r w:rsidRPr="00A07633">
        <w:rPr>
          <w:rFonts w:eastAsia="微软雅黑"/>
          <w:b/>
          <w:bCs/>
        </w:rPr>
        <w:t>PolyLab</w:t>
      </w:r>
      <w:r w:rsidR="001F08E7">
        <w:rPr>
          <w:rFonts w:eastAsia="微软雅黑"/>
          <w:b/>
          <w:bCs/>
        </w:rPr>
        <w:t xml:space="preserve"> </w:t>
      </w:r>
      <w:r w:rsidR="00532102">
        <w:rPr>
          <w:rFonts w:eastAsia="微软雅黑"/>
          <w:b/>
          <w:bCs/>
        </w:rPr>
        <w:t>(V1.0-2.0)</w:t>
      </w:r>
      <w:r w:rsidRPr="00A07633">
        <w:rPr>
          <w:rFonts w:eastAsia="微软雅黑"/>
          <w:b/>
          <w:bCs/>
        </w:rPr>
        <w:t>-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Finite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element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solver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for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polymer</w:t>
      </w:r>
      <w:r w:rsidR="001F08E7">
        <w:rPr>
          <w:rFonts w:eastAsia="微软雅黑"/>
          <w:b/>
          <w:bCs/>
        </w:rPr>
        <w:t xml:space="preserve"> </w:t>
      </w:r>
      <w:r w:rsidR="00F150DC" w:rsidRPr="00F150DC">
        <w:rPr>
          <w:rFonts w:eastAsia="微软雅黑"/>
          <w:b/>
          <w:bCs/>
        </w:rPr>
        <w:t>fluids</w:t>
      </w:r>
    </w:p>
    <w:p w14:paraId="314492B7" w14:textId="0DD1B06D" w:rsidR="00F150DC" w:rsidRDefault="00B123B3" w:rsidP="00E75D3F">
      <w:pPr>
        <w:pStyle w:val="Default"/>
        <w:numPr>
          <w:ilvl w:val="0"/>
          <w:numId w:val="21"/>
        </w:numPr>
        <w:snapToGrid w:val="0"/>
        <w:spacing w:line="300" w:lineRule="auto"/>
        <w:ind w:left="836" w:hanging="418"/>
        <w:jc w:val="both"/>
        <w:rPr>
          <w:rFonts w:eastAsia="微软雅黑"/>
        </w:rPr>
      </w:pPr>
      <w:r>
        <w:rPr>
          <w:rFonts w:eastAsia="微软雅黑"/>
        </w:rPr>
        <w:t>FEM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solver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for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steady</w:t>
      </w:r>
      <w:r w:rsidR="00F709DA">
        <w:rPr>
          <w:rFonts w:eastAsia="微软雅黑"/>
        </w:rPr>
        <w:t>-</w:t>
      </w:r>
      <w:r w:rsidRPr="00B123B3">
        <w:rPr>
          <w:rFonts w:eastAsia="微软雅黑"/>
        </w:rPr>
        <w:t>state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and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transient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viscoelastic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fluid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flow</w:t>
      </w:r>
      <w:r>
        <w:rPr>
          <w:rFonts w:eastAsia="微软雅黑"/>
        </w:rPr>
        <w:t>.</w:t>
      </w:r>
    </w:p>
    <w:p w14:paraId="505D9A2E" w14:textId="3C303B95" w:rsidR="00B123B3" w:rsidRDefault="00B123B3" w:rsidP="00E75D3F">
      <w:pPr>
        <w:pStyle w:val="Default"/>
        <w:numPr>
          <w:ilvl w:val="0"/>
          <w:numId w:val="21"/>
        </w:numPr>
        <w:snapToGrid w:val="0"/>
        <w:spacing w:line="300" w:lineRule="auto"/>
        <w:ind w:left="836" w:hanging="418"/>
        <w:jc w:val="both"/>
        <w:rPr>
          <w:rFonts w:eastAsia="微软雅黑"/>
        </w:rPr>
      </w:pPr>
      <w:r w:rsidRPr="00B123B3">
        <w:rPr>
          <w:rFonts w:eastAsia="微软雅黑"/>
        </w:rPr>
        <w:t>Multiphysics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(velocity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field,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stress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field,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temperature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field)</w:t>
      </w:r>
      <w:r w:rsidR="001F08E7">
        <w:rPr>
          <w:rFonts w:eastAsia="微软雅黑"/>
        </w:rPr>
        <w:t xml:space="preserve"> </w:t>
      </w:r>
      <w:r w:rsidRPr="00B123B3">
        <w:rPr>
          <w:rFonts w:eastAsia="微软雅黑"/>
        </w:rPr>
        <w:t>monolithic</w:t>
      </w:r>
      <w:r w:rsidR="001F08E7">
        <w:rPr>
          <w:rFonts w:eastAsia="微软雅黑"/>
        </w:rPr>
        <w:t xml:space="preserve"> </w:t>
      </w:r>
      <w:r>
        <w:rPr>
          <w:rFonts w:eastAsia="微软雅黑"/>
        </w:rPr>
        <w:t>solution.</w:t>
      </w:r>
    </w:p>
    <w:p w14:paraId="0D4DA3F5" w14:textId="141F6598" w:rsidR="00C265D1" w:rsidRPr="00BA38A9" w:rsidRDefault="00BA38A9" w:rsidP="00A15CDA">
      <w:pPr>
        <w:jc w:val="left"/>
        <w:rPr>
          <w:rFonts w:ascii="Times New Roman" w:eastAsia="微软雅黑" w:hAnsi="Times New Roman" w:cs="Times New Roman"/>
          <w:b/>
          <w:color w:val="0070C0"/>
          <w:sz w:val="28"/>
          <w:szCs w:val="28"/>
        </w:rPr>
      </w:pPr>
      <w:r w:rsidRPr="0081385A">
        <w:rPr>
          <w:rFonts w:ascii="微软雅黑" w:eastAsia="微软雅黑" w:hAnsi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C451E" wp14:editId="2466FC55">
                <wp:simplePos x="0" y="0"/>
                <wp:positionH relativeFrom="margin">
                  <wp:align>left</wp:align>
                </wp:positionH>
                <wp:positionV relativeFrom="paragraph">
                  <wp:posOffset>394653</wp:posOffset>
                </wp:positionV>
                <wp:extent cx="6657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BAD31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1pt" to="524.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B46B4"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SKILLS</w:t>
      </w:r>
      <w:r w:rsidR="001F08E7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 xml:space="preserve"> </w:t>
      </w:r>
      <w:r w:rsidR="008B46B4"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&amp;</w:t>
      </w:r>
      <w:r w:rsidR="001F08E7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 xml:space="preserve"> </w:t>
      </w:r>
      <w:r w:rsidR="008B46B4" w:rsidRPr="00BA38A9"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ABILITIES</w:t>
      </w:r>
    </w:p>
    <w:p w14:paraId="76979E2E" w14:textId="0F52C95E" w:rsidR="00A15CDA" w:rsidRPr="007E3B6A" w:rsidRDefault="00BA38A9" w:rsidP="00F97F68">
      <w:pPr>
        <w:spacing w:beforeLines="50" w:before="156" w:line="300" w:lineRule="exact"/>
        <w:jc w:val="left"/>
        <w:rPr>
          <w:rFonts w:ascii="Times New Roman" w:eastAsia="微软雅黑" w:hAnsi="Times New Roman" w:cs="Times New Roman"/>
          <w:b/>
          <w:sz w:val="28"/>
          <w:szCs w:val="21"/>
        </w:rPr>
      </w:pPr>
      <w:r w:rsidRPr="007E3B6A">
        <w:rPr>
          <w:rFonts w:ascii="Times New Roman" w:eastAsia="微软雅黑" w:hAnsi="Times New Roman" w:cs="Times New Roman"/>
          <w:b/>
          <w:sz w:val="28"/>
          <w:szCs w:val="21"/>
        </w:rPr>
        <w:t>Academic</w:t>
      </w:r>
      <w:r w:rsidR="001F08E7">
        <w:rPr>
          <w:rFonts w:ascii="Times New Roman" w:eastAsia="微软雅黑" w:hAnsi="Times New Roman" w:cs="Times New Roman"/>
          <w:b/>
          <w:sz w:val="28"/>
          <w:szCs w:val="21"/>
        </w:rPr>
        <w:t xml:space="preserve"> </w:t>
      </w:r>
      <w:r w:rsidRPr="007E3B6A">
        <w:rPr>
          <w:rFonts w:ascii="Times New Roman" w:eastAsia="微软雅黑" w:hAnsi="Times New Roman" w:cs="Times New Roman"/>
          <w:b/>
          <w:sz w:val="28"/>
          <w:szCs w:val="21"/>
        </w:rPr>
        <w:t>skills:</w:t>
      </w:r>
    </w:p>
    <w:p w14:paraId="319C430C" w14:textId="6CC55556" w:rsidR="00A15CDA" w:rsidRPr="007E3B6A" w:rsidRDefault="00BA38A9" w:rsidP="0049041A">
      <w:pPr>
        <w:pStyle w:val="a5"/>
        <w:numPr>
          <w:ilvl w:val="0"/>
          <w:numId w:val="12"/>
        </w:numPr>
        <w:spacing w:line="30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 w:rsidRPr="007E3B6A">
        <w:rPr>
          <w:rFonts w:ascii="Times New Roman" w:eastAsia="微软雅黑" w:hAnsi="Times New Roman" w:cs="Times New Roman"/>
          <w:sz w:val="24"/>
          <w:szCs w:val="24"/>
        </w:rPr>
        <w:t>Solid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7E3B6A">
        <w:rPr>
          <w:rFonts w:ascii="Times New Roman" w:eastAsia="微软雅黑" w:hAnsi="Times New Roman" w:cs="Times New Roman"/>
          <w:sz w:val="24"/>
          <w:szCs w:val="24"/>
        </w:rPr>
        <w:t>knowledge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7E3B6A">
        <w:rPr>
          <w:rFonts w:ascii="Times New Roman" w:eastAsia="微软雅黑" w:hAnsi="Times New Roman" w:cs="Times New Roman"/>
          <w:sz w:val="24"/>
          <w:szCs w:val="24"/>
        </w:rPr>
        <w:t>o</w:t>
      </w:r>
      <w:r w:rsidR="005835BF">
        <w:rPr>
          <w:rFonts w:ascii="Times New Roman" w:eastAsia="微软雅黑" w:hAnsi="Times New Roman" w:cs="Times New Roman"/>
          <w:sz w:val="24"/>
          <w:szCs w:val="24"/>
        </w:rPr>
        <w:t>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D222D" w:rsidRPr="002D222D">
        <w:rPr>
          <w:rFonts w:ascii="Times New Roman" w:eastAsia="微软雅黑" w:hAnsi="Times New Roman" w:cs="Times New Roman"/>
          <w:sz w:val="24"/>
          <w:szCs w:val="24"/>
        </w:rPr>
        <w:t>continuum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D222D" w:rsidRPr="002D222D">
        <w:rPr>
          <w:rFonts w:ascii="Times New Roman" w:eastAsia="微软雅黑" w:hAnsi="Times New Roman" w:cs="Times New Roman"/>
          <w:sz w:val="24"/>
          <w:szCs w:val="24"/>
        </w:rPr>
        <w:t>mechanics</w:t>
      </w:r>
      <w:r w:rsidR="00F73BA4">
        <w:t>,</w:t>
      </w:r>
      <w:r w:rsidR="001F08E7">
        <w:t xml:space="preserve"> </w:t>
      </w:r>
      <w:r w:rsidR="00F73BA4" w:rsidRPr="00F73BA4">
        <w:rPr>
          <w:rFonts w:ascii="Times New Roman" w:eastAsia="微软雅黑" w:hAnsi="Times New Roman" w:cs="Times New Roman"/>
          <w:sz w:val="24"/>
          <w:szCs w:val="24"/>
        </w:rPr>
        <w:t>constitutive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F73BA4" w:rsidRPr="00F73BA4">
        <w:rPr>
          <w:rFonts w:ascii="Times New Roman" w:eastAsia="微软雅黑" w:hAnsi="Times New Roman" w:cs="Times New Roman"/>
          <w:sz w:val="24"/>
          <w:szCs w:val="24"/>
        </w:rPr>
        <w:t>theory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phase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field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modeling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fracture</w:t>
      </w:r>
      <w:r w:rsidR="007E3B6A" w:rsidRPr="007E3B6A">
        <w:rPr>
          <w:rFonts w:ascii="Times New Roman" w:eastAsia="微软雅黑" w:hAnsi="Times New Roman" w:cs="Times New Roman"/>
          <w:sz w:val="24"/>
          <w:szCs w:val="24"/>
        </w:rPr>
        <w:t>.</w:t>
      </w:r>
    </w:p>
    <w:p w14:paraId="7B66303A" w14:textId="3929F0BC" w:rsidR="007E3B6A" w:rsidRPr="007E3B6A" w:rsidRDefault="00CD276C" w:rsidP="0049041A">
      <w:pPr>
        <w:pStyle w:val="a5"/>
        <w:numPr>
          <w:ilvl w:val="0"/>
          <w:numId w:val="12"/>
        </w:numPr>
        <w:spacing w:line="300" w:lineRule="auto"/>
        <w:ind w:firstLineChars="0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 w:val="24"/>
          <w:szCs w:val="24"/>
        </w:rPr>
        <w:t>Deep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understanding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f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inite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deformation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theory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non-linear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FEM,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S-FEM,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adaptive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mesh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algorithm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explicit/implicit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>
        <w:rPr>
          <w:rFonts w:ascii="Times New Roman" w:eastAsia="微软雅黑" w:hAnsi="Times New Roman" w:cs="Times New Roman"/>
          <w:sz w:val="24"/>
          <w:szCs w:val="24"/>
        </w:rPr>
        <w:t>s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olution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410954" w:rsidRPr="00410954">
        <w:rPr>
          <w:rFonts w:ascii="Times New Roman" w:eastAsia="微软雅黑" w:hAnsi="Times New Roman" w:cs="Times New Roman"/>
          <w:sz w:val="24"/>
          <w:szCs w:val="24"/>
        </w:rPr>
        <w:t>algorithm</w:t>
      </w:r>
      <w:r w:rsidR="00294DE4">
        <w:rPr>
          <w:rFonts w:ascii="Times New Roman" w:eastAsia="微软雅黑" w:hAnsi="Times New Roman" w:cs="Times New Roman"/>
          <w:sz w:val="24"/>
          <w:szCs w:val="24"/>
        </w:rPr>
        <w:t>s</w:t>
      </w:r>
      <w:r>
        <w:rPr>
          <w:rFonts w:ascii="Times New Roman" w:eastAsia="微软雅黑" w:hAnsi="Times New Roman" w:cs="Times New Roman"/>
          <w:sz w:val="24"/>
          <w:szCs w:val="24"/>
        </w:rPr>
        <w:t>.</w:t>
      </w:r>
      <w:r w:rsidR="001F08E7">
        <w:rPr>
          <w:rFonts w:ascii="Times New Roman" w:eastAsia="微软雅黑" w:hAnsi="Times New Roman" w:cs="Times New Roman"/>
          <w:szCs w:val="21"/>
        </w:rPr>
        <w:t xml:space="preserve"> </w:t>
      </w:r>
    </w:p>
    <w:p w14:paraId="30F27C1B" w14:textId="402E3F12" w:rsidR="002F227E" w:rsidRPr="002F227E" w:rsidRDefault="00410954" w:rsidP="0049041A">
      <w:pPr>
        <w:pStyle w:val="a5"/>
        <w:numPr>
          <w:ilvl w:val="0"/>
          <w:numId w:val="12"/>
        </w:numPr>
        <w:spacing w:line="300" w:lineRule="auto"/>
        <w:ind w:firstLineChars="0"/>
        <w:rPr>
          <w:rFonts w:ascii="微软雅黑" w:eastAsia="微软雅黑" w:hAnsi="微软雅黑"/>
          <w:szCs w:val="21"/>
        </w:rPr>
      </w:pPr>
      <w:r w:rsidRPr="00410954">
        <w:rPr>
          <w:rFonts w:ascii="Times New Roman" w:eastAsia="微软雅黑" w:hAnsi="Times New Roman" w:cs="Times New Roman"/>
          <w:sz w:val="24"/>
          <w:szCs w:val="24"/>
        </w:rPr>
        <w:t>Skilled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410954">
        <w:rPr>
          <w:rFonts w:ascii="Times New Roman" w:eastAsia="微软雅黑" w:hAnsi="Times New Roman" w:cs="Times New Roman"/>
          <w:sz w:val="24"/>
          <w:szCs w:val="24"/>
        </w:rPr>
        <w:t>in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F227E">
        <w:rPr>
          <w:rFonts w:ascii="Times New Roman" w:eastAsia="微软雅黑" w:hAnsi="Times New Roman" w:cs="Times New Roman"/>
          <w:sz w:val="24"/>
          <w:szCs w:val="24"/>
        </w:rPr>
        <w:t>writing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F227E">
        <w:rPr>
          <w:rFonts w:ascii="Times New Roman" w:eastAsia="微软雅黑" w:hAnsi="Times New Roman" w:cs="Times New Roman"/>
          <w:sz w:val="24"/>
          <w:szCs w:val="24"/>
        </w:rPr>
        <w:t>code</w:t>
      </w:r>
      <w:r w:rsidR="00294DE4">
        <w:rPr>
          <w:rFonts w:ascii="Times New Roman" w:eastAsia="微软雅黑" w:hAnsi="Times New Roman" w:cs="Times New Roman"/>
          <w:sz w:val="24"/>
          <w:szCs w:val="24"/>
        </w:rPr>
        <w:t>s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F227E">
        <w:rPr>
          <w:rFonts w:ascii="Times New Roman" w:eastAsia="微软雅黑" w:hAnsi="Times New Roman" w:cs="Times New Roman"/>
          <w:sz w:val="24"/>
          <w:szCs w:val="24"/>
        </w:rPr>
        <w:t>of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607141">
        <w:rPr>
          <w:rFonts w:ascii="Times New Roman" w:eastAsia="微软雅黑" w:hAnsi="Times New Roman" w:cs="Times New Roman"/>
          <w:sz w:val="24"/>
          <w:szCs w:val="24"/>
        </w:rPr>
        <w:t>FEM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94DE4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607141">
        <w:rPr>
          <w:rFonts w:ascii="Times New Roman" w:eastAsia="微软雅黑" w:hAnsi="Times New Roman" w:cs="Times New Roman"/>
          <w:sz w:val="24"/>
          <w:szCs w:val="24"/>
        </w:rPr>
        <w:t>S-FEM</w:t>
      </w:r>
      <w:r w:rsidR="001F08E7">
        <w:t xml:space="preserve"> </w:t>
      </w:r>
      <w:r w:rsidRPr="00410954">
        <w:rPr>
          <w:rFonts w:ascii="Times New Roman" w:eastAsia="微软雅黑" w:hAnsi="Times New Roman" w:cs="Times New Roman"/>
          <w:sz w:val="24"/>
          <w:szCs w:val="24"/>
        </w:rPr>
        <w:t>involving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410954">
        <w:rPr>
          <w:rFonts w:ascii="Times New Roman" w:eastAsia="微软雅黑" w:hAnsi="Times New Roman" w:cs="Times New Roman"/>
          <w:sz w:val="24"/>
          <w:szCs w:val="24"/>
        </w:rPr>
        <w:t>solid/non-Newtonian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410954">
        <w:rPr>
          <w:rFonts w:ascii="Times New Roman" w:eastAsia="微软雅黑" w:hAnsi="Times New Roman" w:cs="Times New Roman"/>
          <w:sz w:val="24"/>
          <w:szCs w:val="24"/>
        </w:rPr>
        <w:t>fluids</w:t>
      </w:r>
      <w:r w:rsidR="002F227E">
        <w:rPr>
          <w:rFonts w:ascii="Times New Roman" w:eastAsia="微软雅黑" w:hAnsi="Times New Roman" w:cs="Times New Roman"/>
          <w:sz w:val="24"/>
          <w:szCs w:val="24"/>
        </w:rPr>
        <w:t>.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14:paraId="52C4F268" w14:textId="12802ECB" w:rsidR="0081385A" w:rsidRDefault="00CD276C" w:rsidP="0049041A">
      <w:pPr>
        <w:pStyle w:val="a5"/>
        <w:numPr>
          <w:ilvl w:val="0"/>
          <w:numId w:val="12"/>
        </w:numPr>
        <w:spacing w:line="300" w:lineRule="auto"/>
        <w:ind w:firstLineChars="0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CD276C">
        <w:rPr>
          <w:rFonts w:ascii="Times New Roman" w:eastAsia="微软雅黑" w:hAnsi="Times New Roman" w:cs="Times New Roman"/>
          <w:sz w:val="24"/>
          <w:szCs w:val="24"/>
        </w:rPr>
        <w:t>Familiar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D276C">
        <w:rPr>
          <w:rFonts w:ascii="Times New Roman" w:eastAsia="微软雅黑" w:hAnsi="Times New Roman" w:cs="Times New Roman"/>
          <w:sz w:val="24"/>
          <w:szCs w:val="24"/>
        </w:rPr>
        <w:t>with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D276C">
        <w:rPr>
          <w:rFonts w:ascii="Times New Roman" w:eastAsia="微软雅黑" w:hAnsi="Times New Roman" w:cs="Times New Roman"/>
          <w:sz w:val="24"/>
          <w:szCs w:val="24"/>
        </w:rPr>
        <w:t>Matlab</w:t>
      </w:r>
      <w:r w:rsidR="00294DE4">
        <w:rPr>
          <w:rFonts w:ascii="Times New Roman" w:eastAsia="微软雅黑" w:hAnsi="Times New Roman" w:cs="Times New Roman"/>
          <w:sz w:val="24"/>
          <w:szCs w:val="24"/>
        </w:rPr>
        <w:t>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294DE4">
        <w:rPr>
          <w:rFonts w:ascii="Times New Roman" w:eastAsia="微软雅黑" w:hAnsi="Times New Roman" w:cs="Times New Roman"/>
          <w:sz w:val="24"/>
          <w:szCs w:val="24"/>
        </w:rPr>
        <w:t>C++</w:t>
      </w:r>
      <w:r w:rsidRPr="00CD276C">
        <w:rPr>
          <w:rFonts w:ascii="Times New Roman" w:eastAsia="微软雅黑" w:hAnsi="Times New Roman" w:cs="Times New Roman"/>
          <w:sz w:val="24"/>
          <w:szCs w:val="24"/>
        </w:rPr>
        <w:t>.</w:t>
      </w:r>
    </w:p>
    <w:p w14:paraId="13F1E867" w14:textId="60C22131" w:rsidR="0081385A" w:rsidRDefault="00294DE4" w:rsidP="00E75D3F">
      <w:pPr>
        <w:pStyle w:val="a5"/>
        <w:numPr>
          <w:ilvl w:val="0"/>
          <w:numId w:val="12"/>
        </w:numPr>
        <w:spacing w:after="120" w:line="300" w:lineRule="auto"/>
        <w:ind w:left="418" w:firstLineChars="0" w:hanging="418"/>
        <w:jc w:val="left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FEA/CAD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software: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ANSYS,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CREO;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>O</w:t>
      </w:r>
      <w:r w:rsidRPr="00294DE4">
        <w:rPr>
          <w:rFonts w:ascii="Times New Roman" w:eastAsia="微软雅黑" w:hAnsi="Times New Roman" w:cs="Times New Roman"/>
          <w:sz w:val="24"/>
          <w:szCs w:val="24"/>
        </w:rPr>
        <w:t>pen-source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294DE4">
        <w:rPr>
          <w:rFonts w:ascii="Times New Roman" w:eastAsia="微软雅黑" w:hAnsi="Times New Roman" w:cs="Times New Roman"/>
          <w:sz w:val="24"/>
          <w:szCs w:val="24"/>
        </w:rPr>
        <w:t>software</w:t>
      </w:r>
      <w:r>
        <w:rPr>
          <w:rFonts w:ascii="Times New Roman" w:eastAsia="微软雅黑" w:hAnsi="Times New Roman" w:cs="Times New Roman"/>
          <w:sz w:val="24"/>
          <w:szCs w:val="24"/>
        </w:rPr>
        <w:t>: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8417CE">
        <w:rPr>
          <w:rFonts w:ascii="Times New Roman" w:eastAsia="微软雅黑" w:hAnsi="Times New Roman" w:cs="Times New Roman"/>
          <w:sz w:val="24"/>
          <w:szCs w:val="24"/>
        </w:rPr>
        <w:t>Moose</w:t>
      </w:r>
      <w:r>
        <w:rPr>
          <w:rFonts w:ascii="Times New Roman" w:eastAsia="微软雅黑" w:hAnsi="Times New Roman" w:cs="Times New Roman"/>
          <w:sz w:val="24"/>
          <w:szCs w:val="24"/>
        </w:rPr>
        <w:t>.</w:t>
      </w:r>
    </w:p>
    <w:p w14:paraId="31B0D621" w14:textId="07E7F613" w:rsidR="005556FD" w:rsidRPr="00BA38A9" w:rsidRDefault="005556FD" w:rsidP="005556FD">
      <w:pPr>
        <w:jc w:val="left"/>
        <w:rPr>
          <w:rFonts w:ascii="Times New Roman" w:eastAsia="微软雅黑" w:hAnsi="Times New Roman" w:cs="Times New Roman"/>
          <w:b/>
          <w:color w:val="0070C0"/>
          <w:sz w:val="28"/>
          <w:szCs w:val="28"/>
        </w:rPr>
      </w:pPr>
      <w:r w:rsidRPr="0081385A">
        <w:rPr>
          <w:rFonts w:ascii="微软雅黑" w:eastAsia="微软雅黑" w:hAnsi="微软雅黑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83EE1" wp14:editId="0B70F557">
                <wp:simplePos x="0" y="0"/>
                <wp:positionH relativeFrom="margin">
                  <wp:align>left</wp:align>
                </wp:positionH>
                <wp:positionV relativeFrom="paragraph">
                  <wp:posOffset>394653</wp:posOffset>
                </wp:positionV>
                <wp:extent cx="6657975" cy="0"/>
                <wp:effectExtent l="0" t="0" r="2857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B0273" id="直接连接符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1pt" to="524.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微软雅黑" w:hAnsi="Times New Roman" w:cs="Times New Roman"/>
          <w:b/>
          <w:color w:val="0070C0"/>
          <w:sz w:val="28"/>
          <w:szCs w:val="28"/>
        </w:rPr>
        <w:t>PERSONALITY</w:t>
      </w:r>
    </w:p>
    <w:p w14:paraId="3E52BBC3" w14:textId="493B8F4D" w:rsidR="005556FD" w:rsidRPr="00C86D1A" w:rsidRDefault="00C86D1A" w:rsidP="005556FD">
      <w:pPr>
        <w:spacing w:line="300" w:lineRule="auto"/>
        <w:rPr>
          <w:rFonts w:ascii="Times New Roman" w:eastAsia="微软雅黑" w:hAnsi="Times New Roman" w:cs="Times New Roman"/>
          <w:sz w:val="24"/>
          <w:szCs w:val="24"/>
        </w:rPr>
      </w:pPr>
      <w:r w:rsidRPr="00C86D1A">
        <w:rPr>
          <w:rFonts w:ascii="Times New Roman" w:eastAsia="微软雅黑" w:hAnsi="Times New Roman" w:cs="Times New Roman"/>
          <w:sz w:val="24"/>
          <w:szCs w:val="24"/>
        </w:rPr>
        <w:lastRenderedPageBreak/>
        <w:t>Optimistic;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Energetic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and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enthusiastic;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Enjoy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writing</w:t>
      </w:r>
      <w:r w:rsidR="001F08E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C86D1A">
        <w:rPr>
          <w:rFonts w:ascii="Times New Roman" w:eastAsia="微软雅黑" w:hAnsi="Times New Roman" w:cs="Times New Roman"/>
          <w:sz w:val="24"/>
          <w:szCs w:val="24"/>
        </w:rPr>
        <w:t>code</w:t>
      </w:r>
    </w:p>
    <w:sectPr w:rsidR="005556FD" w:rsidRPr="00C86D1A" w:rsidSect="00630A3E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02B6" w14:textId="77777777" w:rsidR="00AD7BB4" w:rsidRDefault="00AD7BB4" w:rsidP="00DC0B4F">
      <w:r>
        <w:separator/>
      </w:r>
    </w:p>
  </w:endnote>
  <w:endnote w:type="continuationSeparator" w:id="0">
    <w:p w14:paraId="5BBFDAFA" w14:textId="77777777" w:rsidR="00AD7BB4" w:rsidRDefault="00AD7BB4" w:rsidP="00DC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95A6" w14:textId="77777777" w:rsidR="00AD7BB4" w:rsidRDefault="00AD7BB4" w:rsidP="00DC0B4F">
      <w:r>
        <w:separator/>
      </w:r>
    </w:p>
  </w:footnote>
  <w:footnote w:type="continuationSeparator" w:id="0">
    <w:p w14:paraId="4B2F265A" w14:textId="77777777" w:rsidR="00AD7BB4" w:rsidRDefault="00AD7BB4" w:rsidP="00DC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1109"/>
    <w:multiLevelType w:val="hybridMultilevel"/>
    <w:tmpl w:val="BF1055D4"/>
    <w:lvl w:ilvl="0" w:tplc="C9764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F959CD"/>
    <w:multiLevelType w:val="hybridMultilevel"/>
    <w:tmpl w:val="B4BC1306"/>
    <w:lvl w:ilvl="0" w:tplc="C97646C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846"/>
    <w:multiLevelType w:val="hybridMultilevel"/>
    <w:tmpl w:val="1CDA1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404F2"/>
    <w:multiLevelType w:val="hybridMultilevel"/>
    <w:tmpl w:val="C5DAE236"/>
    <w:lvl w:ilvl="0" w:tplc="A9467F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0CD74D46"/>
    <w:multiLevelType w:val="hybridMultilevel"/>
    <w:tmpl w:val="145A1372"/>
    <w:lvl w:ilvl="0" w:tplc="4686E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6B5ED9"/>
    <w:multiLevelType w:val="hybridMultilevel"/>
    <w:tmpl w:val="FE12BB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965D0F"/>
    <w:multiLevelType w:val="hybridMultilevel"/>
    <w:tmpl w:val="BB1E01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D930CA"/>
    <w:multiLevelType w:val="hybridMultilevel"/>
    <w:tmpl w:val="B4467332"/>
    <w:lvl w:ilvl="0" w:tplc="C0F6122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057BF9"/>
    <w:multiLevelType w:val="hybridMultilevel"/>
    <w:tmpl w:val="FEE2C0E2"/>
    <w:lvl w:ilvl="0" w:tplc="4C20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C8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25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6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08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6A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0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C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A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323C3"/>
    <w:multiLevelType w:val="hybridMultilevel"/>
    <w:tmpl w:val="37EA62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A72A6"/>
    <w:multiLevelType w:val="hybridMultilevel"/>
    <w:tmpl w:val="64DCDEB0"/>
    <w:lvl w:ilvl="0" w:tplc="F9EC76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F4B1D3D"/>
    <w:multiLevelType w:val="hybridMultilevel"/>
    <w:tmpl w:val="C96A726C"/>
    <w:lvl w:ilvl="0" w:tplc="142C2644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1E0A01"/>
    <w:multiLevelType w:val="hybridMultilevel"/>
    <w:tmpl w:val="D5A4A352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8D5"/>
    <w:multiLevelType w:val="hybridMultilevel"/>
    <w:tmpl w:val="4232E6CA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A17668"/>
    <w:multiLevelType w:val="hybridMultilevel"/>
    <w:tmpl w:val="CBC6FABC"/>
    <w:lvl w:ilvl="0" w:tplc="B37C288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E65F65"/>
    <w:multiLevelType w:val="hybridMultilevel"/>
    <w:tmpl w:val="BF3C1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65051"/>
    <w:multiLevelType w:val="hybridMultilevel"/>
    <w:tmpl w:val="E4BEF0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F2384"/>
    <w:multiLevelType w:val="hybridMultilevel"/>
    <w:tmpl w:val="22628F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6F5234"/>
    <w:multiLevelType w:val="hybridMultilevel"/>
    <w:tmpl w:val="9E7EB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3E66BA"/>
    <w:multiLevelType w:val="hybridMultilevel"/>
    <w:tmpl w:val="90E29F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8B05AB"/>
    <w:multiLevelType w:val="hybridMultilevel"/>
    <w:tmpl w:val="46B061FE"/>
    <w:lvl w:ilvl="0" w:tplc="4566CF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DA409B"/>
    <w:multiLevelType w:val="hybridMultilevel"/>
    <w:tmpl w:val="7FB25C64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051AC2"/>
    <w:multiLevelType w:val="hybridMultilevel"/>
    <w:tmpl w:val="957299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439FD"/>
    <w:multiLevelType w:val="hybridMultilevel"/>
    <w:tmpl w:val="CF3A6870"/>
    <w:lvl w:ilvl="0" w:tplc="0409000B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4" w15:restartNumberingAfterBreak="0">
    <w:nsid w:val="5DB77D0E"/>
    <w:multiLevelType w:val="hybridMultilevel"/>
    <w:tmpl w:val="BB2AD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297188"/>
    <w:multiLevelType w:val="hybridMultilevel"/>
    <w:tmpl w:val="7858401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5F7C5E0A"/>
    <w:multiLevelType w:val="hybridMultilevel"/>
    <w:tmpl w:val="C76C26E4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7F669E"/>
    <w:multiLevelType w:val="hybridMultilevel"/>
    <w:tmpl w:val="EC9831AE"/>
    <w:lvl w:ilvl="0" w:tplc="03145C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4867D3B"/>
    <w:multiLevelType w:val="hybridMultilevel"/>
    <w:tmpl w:val="0FEE7A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F43728"/>
    <w:multiLevelType w:val="hybridMultilevel"/>
    <w:tmpl w:val="5CA80FFA"/>
    <w:lvl w:ilvl="0" w:tplc="0409001B">
      <w:start w:val="1"/>
      <w:numFmt w:val="lowerRoman"/>
      <w:lvlText w:val="%1."/>
      <w:lvlJc w:val="righ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9A1414"/>
    <w:multiLevelType w:val="hybridMultilevel"/>
    <w:tmpl w:val="1270C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2E3D52"/>
    <w:multiLevelType w:val="hybridMultilevel"/>
    <w:tmpl w:val="74F2EE9A"/>
    <w:lvl w:ilvl="0" w:tplc="D916B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99621295">
    <w:abstractNumId w:val="0"/>
  </w:num>
  <w:num w:numId="2" w16cid:durableId="212354228">
    <w:abstractNumId w:val="17"/>
  </w:num>
  <w:num w:numId="3" w16cid:durableId="241721550">
    <w:abstractNumId w:val="3"/>
  </w:num>
  <w:num w:numId="4" w16cid:durableId="1712874303">
    <w:abstractNumId w:val="25"/>
  </w:num>
  <w:num w:numId="5" w16cid:durableId="929973487">
    <w:abstractNumId w:val="23"/>
  </w:num>
  <w:num w:numId="6" w16cid:durableId="1735202567">
    <w:abstractNumId w:val="15"/>
  </w:num>
  <w:num w:numId="7" w16cid:durableId="340206571">
    <w:abstractNumId w:val="9"/>
  </w:num>
  <w:num w:numId="8" w16cid:durableId="860897739">
    <w:abstractNumId w:val="24"/>
  </w:num>
  <w:num w:numId="9" w16cid:durableId="1307661968">
    <w:abstractNumId w:val="2"/>
  </w:num>
  <w:num w:numId="10" w16cid:durableId="1718777505">
    <w:abstractNumId w:val="6"/>
  </w:num>
  <w:num w:numId="11" w16cid:durableId="858156002">
    <w:abstractNumId w:val="28"/>
  </w:num>
  <w:num w:numId="12" w16cid:durableId="399526683">
    <w:abstractNumId w:val="7"/>
  </w:num>
  <w:num w:numId="13" w16cid:durableId="1510950606">
    <w:abstractNumId w:val="14"/>
  </w:num>
  <w:num w:numId="14" w16cid:durableId="479611771">
    <w:abstractNumId w:val="18"/>
  </w:num>
  <w:num w:numId="15" w16cid:durableId="388194729">
    <w:abstractNumId w:val="31"/>
  </w:num>
  <w:num w:numId="16" w16cid:durableId="1627004151">
    <w:abstractNumId w:val="10"/>
  </w:num>
  <w:num w:numId="17" w16cid:durableId="1692605452">
    <w:abstractNumId w:val="20"/>
  </w:num>
  <w:num w:numId="18" w16cid:durableId="47536700">
    <w:abstractNumId w:val="27"/>
  </w:num>
  <w:num w:numId="19" w16cid:durableId="2095205460">
    <w:abstractNumId w:val="4"/>
  </w:num>
  <w:num w:numId="20" w16cid:durableId="1673145579">
    <w:abstractNumId w:val="16"/>
  </w:num>
  <w:num w:numId="21" w16cid:durableId="701174866">
    <w:abstractNumId w:val="19"/>
  </w:num>
  <w:num w:numId="22" w16cid:durableId="1932352906">
    <w:abstractNumId w:val="11"/>
  </w:num>
  <w:num w:numId="23" w16cid:durableId="1882204938">
    <w:abstractNumId w:val="22"/>
  </w:num>
  <w:num w:numId="24" w16cid:durableId="80949739">
    <w:abstractNumId w:val="5"/>
  </w:num>
  <w:num w:numId="25" w16cid:durableId="2109815543">
    <w:abstractNumId w:val="12"/>
  </w:num>
  <w:num w:numId="26" w16cid:durableId="351491065">
    <w:abstractNumId w:val="26"/>
  </w:num>
  <w:num w:numId="27" w16cid:durableId="1633367608">
    <w:abstractNumId w:val="29"/>
  </w:num>
  <w:num w:numId="28" w16cid:durableId="707729545">
    <w:abstractNumId w:val="1"/>
  </w:num>
  <w:num w:numId="29" w16cid:durableId="2146001003">
    <w:abstractNumId w:val="21"/>
  </w:num>
  <w:num w:numId="30" w16cid:durableId="1593590855">
    <w:abstractNumId w:val="13"/>
  </w:num>
  <w:num w:numId="31" w16cid:durableId="353457904">
    <w:abstractNumId w:val="30"/>
  </w:num>
  <w:num w:numId="32" w16cid:durableId="1547180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MDAwNzI0MrIwNbdU0lEKTi0uzszPAykwNKsFAHddx9EtAAAA"/>
  </w:docVars>
  <w:rsids>
    <w:rsidRoot w:val="00DF3CF7"/>
    <w:rsid w:val="000139D8"/>
    <w:rsid w:val="00044524"/>
    <w:rsid w:val="0006798A"/>
    <w:rsid w:val="000746D9"/>
    <w:rsid w:val="00096970"/>
    <w:rsid w:val="000B13B1"/>
    <w:rsid w:val="000C1DE2"/>
    <w:rsid w:val="000C2333"/>
    <w:rsid w:val="000D29A9"/>
    <w:rsid w:val="000E2B31"/>
    <w:rsid w:val="000F6D3E"/>
    <w:rsid w:val="00102449"/>
    <w:rsid w:val="00111E5F"/>
    <w:rsid w:val="00125EBE"/>
    <w:rsid w:val="001331D2"/>
    <w:rsid w:val="00137272"/>
    <w:rsid w:val="00151462"/>
    <w:rsid w:val="00191D29"/>
    <w:rsid w:val="00193452"/>
    <w:rsid w:val="001F08E7"/>
    <w:rsid w:val="001F698E"/>
    <w:rsid w:val="0021027C"/>
    <w:rsid w:val="00211B9A"/>
    <w:rsid w:val="00220B5B"/>
    <w:rsid w:val="0026193B"/>
    <w:rsid w:val="002620A7"/>
    <w:rsid w:val="002655D0"/>
    <w:rsid w:val="0028012A"/>
    <w:rsid w:val="00294DE4"/>
    <w:rsid w:val="002B10DF"/>
    <w:rsid w:val="002B6098"/>
    <w:rsid w:val="002C15F0"/>
    <w:rsid w:val="002C1EA7"/>
    <w:rsid w:val="002C40C6"/>
    <w:rsid w:val="002D0A14"/>
    <w:rsid w:val="002D222D"/>
    <w:rsid w:val="002F204B"/>
    <w:rsid w:val="002F227E"/>
    <w:rsid w:val="0030321A"/>
    <w:rsid w:val="00317A74"/>
    <w:rsid w:val="00334C4C"/>
    <w:rsid w:val="00340D81"/>
    <w:rsid w:val="00347518"/>
    <w:rsid w:val="00362C2A"/>
    <w:rsid w:val="00367438"/>
    <w:rsid w:val="003B10FB"/>
    <w:rsid w:val="003B3536"/>
    <w:rsid w:val="003F0450"/>
    <w:rsid w:val="00404188"/>
    <w:rsid w:val="00410954"/>
    <w:rsid w:val="00416430"/>
    <w:rsid w:val="00425874"/>
    <w:rsid w:val="004443E6"/>
    <w:rsid w:val="004529B5"/>
    <w:rsid w:val="00464746"/>
    <w:rsid w:val="004710CE"/>
    <w:rsid w:val="0049041A"/>
    <w:rsid w:val="00493155"/>
    <w:rsid w:val="004C1F59"/>
    <w:rsid w:val="004D2E67"/>
    <w:rsid w:val="004D55C7"/>
    <w:rsid w:val="004E4820"/>
    <w:rsid w:val="004F495A"/>
    <w:rsid w:val="00513F90"/>
    <w:rsid w:val="00527A56"/>
    <w:rsid w:val="00532102"/>
    <w:rsid w:val="00551FCF"/>
    <w:rsid w:val="00552444"/>
    <w:rsid w:val="00552D4C"/>
    <w:rsid w:val="00554C8C"/>
    <w:rsid w:val="005556FD"/>
    <w:rsid w:val="00573664"/>
    <w:rsid w:val="005835BF"/>
    <w:rsid w:val="005A367C"/>
    <w:rsid w:val="005B192F"/>
    <w:rsid w:val="005D4266"/>
    <w:rsid w:val="005E566D"/>
    <w:rsid w:val="00607141"/>
    <w:rsid w:val="00617A3F"/>
    <w:rsid w:val="00624AF2"/>
    <w:rsid w:val="00630A3E"/>
    <w:rsid w:val="00631BC2"/>
    <w:rsid w:val="006469FB"/>
    <w:rsid w:val="00652091"/>
    <w:rsid w:val="006560AA"/>
    <w:rsid w:val="006667F3"/>
    <w:rsid w:val="00672B0D"/>
    <w:rsid w:val="00691791"/>
    <w:rsid w:val="006A3213"/>
    <w:rsid w:val="00716C93"/>
    <w:rsid w:val="00764916"/>
    <w:rsid w:val="00786D21"/>
    <w:rsid w:val="00786E5F"/>
    <w:rsid w:val="007A64C4"/>
    <w:rsid w:val="007C58D4"/>
    <w:rsid w:val="007D2C04"/>
    <w:rsid w:val="007D3660"/>
    <w:rsid w:val="007E3B6A"/>
    <w:rsid w:val="007E507D"/>
    <w:rsid w:val="007F7DF5"/>
    <w:rsid w:val="00800BC9"/>
    <w:rsid w:val="00803D38"/>
    <w:rsid w:val="0081385A"/>
    <w:rsid w:val="00823871"/>
    <w:rsid w:val="008417CE"/>
    <w:rsid w:val="0085046D"/>
    <w:rsid w:val="00862AE2"/>
    <w:rsid w:val="008712C5"/>
    <w:rsid w:val="008B46B4"/>
    <w:rsid w:val="008C019D"/>
    <w:rsid w:val="008D3AB9"/>
    <w:rsid w:val="008D695D"/>
    <w:rsid w:val="008E2908"/>
    <w:rsid w:val="008E2D69"/>
    <w:rsid w:val="008F0EB0"/>
    <w:rsid w:val="00920D17"/>
    <w:rsid w:val="00941ADC"/>
    <w:rsid w:val="009451EE"/>
    <w:rsid w:val="0096023F"/>
    <w:rsid w:val="0097239C"/>
    <w:rsid w:val="00984320"/>
    <w:rsid w:val="009A34F6"/>
    <w:rsid w:val="009B0374"/>
    <w:rsid w:val="009D0540"/>
    <w:rsid w:val="009D1AC4"/>
    <w:rsid w:val="009D1E17"/>
    <w:rsid w:val="009F6C5A"/>
    <w:rsid w:val="009F6D5A"/>
    <w:rsid w:val="00A05ED2"/>
    <w:rsid w:val="00A07633"/>
    <w:rsid w:val="00A15CDA"/>
    <w:rsid w:val="00A21AF1"/>
    <w:rsid w:val="00A21E8F"/>
    <w:rsid w:val="00A26CDC"/>
    <w:rsid w:val="00A40914"/>
    <w:rsid w:val="00A53794"/>
    <w:rsid w:val="00A63BF6"/>
    <w:rsid w:val="00A67C7B"/>
    <w:rsid w:val="00AB2851"/>
    <w:rsid w:val="00AB4734"/>
    <w:rsid w:val="00AC1E6B"/>
    <w:rsid w:val="00AC2762"/>
    <w:rsid w:val="00AD432D"/>
    <w:rsid w:val="00AD46F2"/>
    <w:rsid w:val="00AD7BB4"/>
    <w:rsid w:val="00AE13BA"/>
    <w:rsid w:val="00AF139D"/>
    <w:rsid w:val="00B01F82"/>
    <w:rsid w:val="00B123B3"/>
    <w:rsid w:val="00B314E6"/>
    <w:rsid w:val="00B76B67"/>
    <w:rsid w:val="00B815B8"/>
    <w:rsid w:val="00B961FD"/>
    <w:rsid w:val="00BA38A9"/>
    <w:rsid w:val="00BB5EA1"/>
    <w:rsid w:val="00C034FB"/>
    <w:rsid w:val="00C265D1"/>
    <w:rsid w:val="00C33409"/>
    <w:rsid w:val="00C35941"/>
    <w:rsid w:val="00C44DDE"/>
    <w:rsid w:val="00C626FA"/>
    <w:rsid w:val="00C75DB0"/>
    <w:rsid w:val="00C86D1A"/>
    <w:rsid w:val="00C90661"/>
    <w:rsid w:val="00CA081A"/>
    <w:rsid w:val="00CA3565"/>
    <w:rsid w:val="00CB0D8B"/>
    <w:rsid w:val="00CC60F8"/>
    <w:rsid w:val="00CD276C"/>
    <w:rsid w:val="00D057F9"/>
    <w:rsid w:val="00D16328"/>
    <w:rsid w:val="00D41CE4"/>
    <w:rsid w:val="00D5443F"/>
    <w:rsid w:val="00D5738C"/>
    <w:rsid w:val="00D64F64"/>
    <w:rsid w:val="00D71C1A"/>
    <w:rsid w:val="00D840AA"/>
    <w:rsid w:val="00DA1174"/>
    <w:rsid w:val="00DA2995"/>
    <w:rsid w:val="00DA76B2"/>
    <w:rsid w:val="00DC0AF7"/>
    <w:rsid w:val="00DC0B4F"/>
    <w:rsid w:val="00DC2FBF"/>
    <w:rsid w:val="00DC3AD4"/>
    <w:rsid w:val="00DC6DFD"/>
    <w:rsid w:val="00DE73A6"/>
    <w:rsid w:val="00DF3CF7"/>
    <w:rsid w:val="00DF54B6"/>
    <w:rsid w:val="00E22E4E"/>
    <w:rsid w:val="00E40D17"/>
    <w:rsid w:val="00E535DB"/>
    <w:rsid w:val="00E6016E"/>
    <w:rsid w:val="00E75D3F"/>
    <w:rsid w:val="00E81752"/>
    <w:rsid w:val="00E83284"/>
    <w:rsid w:val="00E911BB"/>
    <w:rsid w:val="00EA0DAB"/>
    <w:rsid w:val="00ED0D3C"/>
    <w:rsid w:val="00EF0B57"/>
    <w:rsid w:val="00F10C7D"/>
    <w:rsid w:val="00F150DC"/>
    <w:rsid w:val="00F232A1"/>
    <w:rsid w:val="00F359BE"/>
    <w:rsid w:val="00F37483"/>
    <w:rsid w:val="00F52B60"/>
    <w:rsid w:val="00F64CD9"/>
    <w:rsid w:val="00F709DA"/>
    <w:rsid w:val="00F73BA4"/>
    <w:rsid w:val="00F91B03"/>
    <w:rsid w:val="00F95924"/>
    <w:rsid w:val="00F97F68"/>
    <w:rsid w:val="00FA7CA7"/>
    <w:rsid w:val="00FD17E3"/>
    <w:rsid w:val="00FD354E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5606"/>
  <w15:chartTrackingRefBased/>
  <w15:docId w15:val="{90986557-79EB-4600-AA3B-3DBAA9CC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B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00BC9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D5738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5738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C0B4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C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C0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fc1992@mail.ust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2472-733C-4174-AE48-A6B2DC99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xl</dc:creator>
  <cp:keywords/>
  <dc:description/>
  <cp:lastModifiedBy>田 富成</cp:lastModifiedBy>
  <cp:revision>29</cp:revision>
  <cp:lastPrinted>2022-01-21T07:48:00Z</cp:lastPrinted>
  <dcterms:created xsi:type="dcterms:W3CDTF">2019-10-08T08:08:00Z</dcterms:created>
  <dcterms:modified xsi:type="dcterms:W3CDTF">2022-04-11T02:24:00Z</dcterms:modified>
</cp:coreProperties>
</file>